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909801" w14:textId="1FC1A3EC" w:rsidR="00496416" w:rsidRPr="00643BA5" w:rsidRDefault="00151365" w:rsidP="00496416">
      <w:pPr>
        <w:pStyle w:val="Title"/>
        <w:rPr>
          <w:lang w:val="cs-CZ"/>
        </w:rPr>
      </w:pPr>
      <w:r w:rsidRPr="00643BA5">
        <w:rPr>
          <w:lang w:val="cs-CZ"/>
        </w:rPr>
        <w:t>Film</w:t>
      </w:r>
      <w:r w:rsidR="0063272E" w:rsidRPr="00643BA5">
        <w:rPr>
          <w:lang w:val="cs-CZ"/>
        </w:rPr>
        <w:t>2</w:t>
      </w:r>
    </w:p>
    <w:p w14:paraId="3474E3B0" w14:textId="0F4CC1A6" w:rsidR="00CB392C" w:rsidRDefault="00CB392C" w:rsidP="003670B0">
      <w:pPr>
        <w:pStyle w:val="NoSpacing"/>
        <w:rPr>
          <w:lang w:val="cs-CZ"/>
        </w:rPr>
      </w:pPr>
    </w:p>
    <w:p w14:paraId="0EADACD0" w14:textId="007D7D30" w:rsidR="008C3BD4" w:rsidRDefault="008C3BD4" w:rsidP="008C3BD4">
      <w:pPr>
        <w:pStyle w:val="Heading1"/>
        <w:rPr>
          <w:lang w:val="cs-CZ"/>
        </w:rPr>
      </w:pPr>
      <w:r>
        <w:rPr>
          <w:rStyle w:val="Strong"/>
          <w:rFonts w:ascii="Helvetica" w:hAnsi="Helvetica"/>
          <w:color w:val="000000"/>
          <w:bdr w:val="none" w:sz="0" w:space="0" w:color="auto" w:frame="1"/>
        </w:rPr>
        <w:t>A Good American</w:t>
      </w:r>
      <w:r>
        <w:rPr>
          <w:rStyle w:val="apple-converted-space"/>
          <w:rFonts w:ascii="Helvetica" w:hAnsi="Helvetica"/>
          <w:color w:val="000000"/>
        </w:rPr>
        <w:t> </w:t>
      </w:r>
      <w:r>
        <w:t>(2016)</w:t>
      </w:r>
    </w:p>
    <w:p w14:paraId="105C15B4" w14:textId="12FEF4BD" w:rsidR="008C3BD4" w:rsidRDefault="008C3BD4" w:rsidP="008C3BD4">
      <w:pPr>
        <w:pStyle w:val="NoSpacing"/>
        <w:rPr>
          <w:lang w:val="cs-CZ"/>
        </w:rPr>
      </w:pPr>
      <w:r w:rsidRPr="00643BA5">
        <w:rPr>
          <w:lang w:val="cs-CZ"/>
        </w:rPr>
        <w:t xml:space="preserve">Thomas Andrews Drake (* 1957) </w:t>
      </w:r>
      <w:r>
        <w:rPr>
          <w:lang w:val="cs-CZ"/>
        </w:rPr>
        <w:t xml:space="preserve">a zejména </w:t>
      </w:r>
      <w:r w:rsidRPr="00C370C2">
        <w:rPr>
          <w:b/>
          <w:bCs/>
          <w:lang w:val="cs-CZ"/>
        </w:rPr>
        <w:t>William Edward Binney</w:t>
      </w:r>
      <w:r>
        <w:rPr>
          <w:lang w:val="cs-CZ"/>
        </w:rPr>
        <w:t xml:space="preserve"> pracovali (</w:t>
      </w:r>
      <w:r w:rsidR="00875165">
        <w:rPr>
          <w:lang w:val="cs-CZ"/>
        </w:rPr>
        <w:t>v</w:t>
      </w:r>
      <w:r>
        <w:rPr>
          <w:lang w:val="cs-CZ"/>
        </w:rPr>
        <w:t xml:space="preserve"> 6</w:t>
      </w:r>
      <w:r w:rsidR="00875165">
        <w:rPr>
          <w:lang w:val="cs-CZ"/>
        </w:rPr>
        <w:t>-ti</w:t>
      </w:r>
      <w:r>
        <w:rPr>
          <w:lang w:val="cs-CZ"/>
        </w:rPr>
        <w:t xml:space="preserve"> členném týmu) na projektu </w:t>
      </w:r>
      <w:r w:rsidRPr="00505C4C">
        <w:rPr>
          <w:b/>
          <w:bCs/>
          <w:lang w:val="cs-CZ"/>
        </w:rPr>
        <w:t>ThinThread</w:t>
      </w:r>
      <w:r>
        <w:rPr>
          <w:lang w:val="cs-CZ"/>
        </w:rPr>
        <w:t>, kt. umožňoval sledovaní – získávaní metadat, ale identita sledovaného byla skrytá, dokud se neukázal</w:t>
      </w:r>
      <w:r w:rsidR="00D517A1">
        <w:rPr>
          <w:lang w:val="cs-CZ"/>
        </w:rPr>
        <w:t>y</w:t>
      </w:r>
      <w:r>
        <w:rPr>
          <w:lang w:val="cs-CZ"/>
        </w:rPr>
        <w:t xml:space="preserve"> rizikový vzorce. I po prokázaní rizik se muselo ale žádat o</w:t>
      </w:r>
      <w:r w:rsidR="00D517A1">
        <w:rPr>
          <w:lang w:val="cs-CZ"/>
        </w:rPr>
        <w:t xml:space="preserve"> warrant</w:t>
      </w:r>
      <w:r>
        <w:rPr>
          <w:lang w:val="cs-CZ"/>
        </w:rPr>
        <w:t xml:space="preserve"> </w:t>
      </w:r>
      <w:r w:rsidR="00D517A1">
        <w:rPr>
          <w:lang w:val="cs-CZ"/>
        </w:rPr>
        <w:t xml:space="preserve">ke </w:t>
      </w:r>
      <w:r>
        <w:rPr>
          <w:lang w:val="cs-CZ"/>
        </w:rPr>
        <w:t>sledování.</w:t>
      </w:r>
      <w:r w:rsidR="00505C4C">
        <w:rPr>
          <w:lang w:val="cs-CZ"/>
        </w:rPr>
        <w:t xml:space="preserve"> </w:t>
      </w:r>
    </w:p>
    <w:p w14:paraId="1779C34D" w14:textId="47BF23ED" w:rsidR="00505C4C" w:rsidRDefault="00505C4C" w:rsidP="008C3BD4">
      <w:pPr>
        <w:pStyle w:val="NoSpacing"/>
        <w:rPr>
          <w:lang w:val="cs-CZ"/>
        </w:rPr>
      </w:pPr>
      <w:r>
        <w:rPr>
          <w:lang w:val="cs-CZ"/>
        </w:rPr>
        <w:t>Tajné služby nejsou tolik zaměřeny čistě na</w:t>
      </w:r>
      <w:r w:rsidR="00842035">
        <w:rPr>
          <w:lang w:val="cs-CZ"/>
        </w:rPr>
        <w:t xml:space="preserve"> samotné</w:t>
      </w:r>
      <w:r>
        <w:rPr>
          <w:lang w:val="cs-CZ"/>
        </w:rPr>
        <w:t xml:space="preserve"> sledování ale</w:t>
      </w:r>
      <w:r w:rsidR="00842035">
        <w:rPr>
          <w:lang w:val="cs-CZ"/>
        </w:rPr>
        <w:t xml:space="preserve"> spíše</w:t>
      </w:r>
      <w:r>
        <w:rPr>
          <w:lang w:val="cs-CZ"/>
        </w:rPr>
        <w:t xml:space="preserve"> na trafic: sledování vzorců s kým, kdy, co (a to nejen telefony, ale i kreditní karty, net).</w:t>
      </w:r>
    </w:p>
    <w:p w14:paraId="494DFDBE" w14:textId="77777777" w:rsidR="00505C4C" w:rsidRDefault="008C3BD4" w:rsidP="008C3BD4">
      <w:pPr>
        <w:pStyle w:val="NoSpacing"/>
        <w:rPr>
          <w:lang w:val="cs-CZ"/>
        </w:rPr>
      </w:pPr>
      <w:r>
        <w:rPr>
          <w:lang w:val="cs-CZ"/>
        </w:rPr>
        <w:t xml:space="preserve">Ve filmu nepadl typický argument, co když tajná organizace potřebuje jednat rychle a než si vyžádá povolení tak už </w:t>
      </w:r>
      <w:r w:rsidR="00505C4C">
        <w:rPr>
          <w:lang w:val="cs-CZ"/>
        </w:rPr>
        <w:t xml:space="preserve">je pozdě </w:t>
      </w:r>
      <w:r>
        <w:rPr>
          <w:lang w:val="cs-CZ"/>
        </w:rPr>
        <w:t>…  ThinThread byl ale v porovnání se svým counterpartem</w:t>
      </w:r>
      <w:r w:rsidRPr="00505C4C">
        <w:rPr>
          <w:b/>
          <w:bCs/>
          <w:lang w:val="cs-CZ"/>
        </w:rPr>
        <w:t xml:space="preserve"> Trailblazer</w:t>
      </w:r>
      <w:r>
        <w:rPr>
          <w:lang w:val="cs-CZ"/>
        </w:rPr>
        <w:t xml:space="preserve"> efektivnější a sofistikovanější, mimo etičtější přístup byl od onsetu digital, zatímco Trailblazer pořad konvertoval analogový a digitální data. Ve filmu opět ale nepadl argument jednak: že analog nelze tak snadno hacknout (pokud vůbec) a alespoň v hudbě lze jednoznačně sledovat jistý výhody analogu..    → Nicmémě)): </w:t>
      </w:r>
      <w:r w:rsidR="00C370C2">
        <w:rPr>
          <w:lang w:val="cs-CZ"/>
        </w:rPr>
        <w:t>Trailblazer nebyl sto třídit data a t</w:t>
      </w:r>
      <w:r w:rsidR="00505C4C">
        <w:rPr>
          <w:lang w:val="cs-CZ"/>
        </w:rPr>
        <w:t>ěch</w:t>
      </w:r>
      <w:r w:rsidR="00C370C2">
        <w:rPr>
          <w:lang w:val="cs-CZ"/>
        </w:rPr>
        <w:t xml:space="preserve"> bylo tolik, že v nich NSA nedokázala nic systematicky najít. Po 9/11 Binney vzal tehdy (před útokem) dostupný data a nechal ThinTead běžet skor</w:t>
      </w:r>
      <w:r w:rsidR="00505C4C">
        <w:rPr>
          <w:lang w:val="cs-CZ"/>
        </w:rPr>
        <w:t>o</w:t>
      </w:r>
      <w:r w:rsidR="00C370C2">
        <w:rPr>
          <w:lang w:val="cs-CZ"/>
        </w:rPr>
        <w:t xml:space="preserve"> dva dny, během těchto </w:t>
      </w:r>
      <w:r w:rsidR="00C370C2" w:rsidRPr="00505C4C">
        <w:rPr>
          <w:i/>
          <w:iCs/>
          <w:lang w:val="cs-CZ"/>
        </w:rPr>
        <w:t xml:space="preserve">dvou </w:t>
      </w:r>
      <w:r w:rsidR="00C370C2">
        <w:rPr>
          <w:lang w:val="cs-CZ"/>
        </w:rPr>
        <w:t xml:space="preserve">dnu program dokázal zjistit, že se chystá velký útok a dokázal poskytnout dostatečný množství stop, aby se útoku dalo zabránit. </w:t>
      </w:r>
    </w:p>
    <w:p w14:paraId="5076C608" w14:textId="2B7F2F80" w:rsidR="008C3BD4" w:rsidRDefault="00C370C2" w:rsidP="008C3BD4">
      <w:pPr>
        <w:pStyle w:val="NoSpacing"/>
        <w:rPr>
          <w:lang w:val="cs-CZ"/>
        </w:rPr>
      </w:pPr>
      <w:r>
        <w:rPr>
          <w:lang w:val="cs-CZ"/>
        </w:rPr>
        <w:t xml:space="preserve">Když to vedení NSA zjistilo, uvědomili si, že mají problém.  </w:t>
      </w:r>
    </w:p>
    <w:p w14:paraId="68C0FE71" w14:textId="44D2C0CA" w:rsidR="008C3BD4" w:rsidRDefault="008C3BD4" w:rsidP="008C3BD4">
      <w:pPr>
        <w:pStyle w:val="NoSpacing"/>
        <w:rPr>
          <w:lang w:val="cs-CZ"/>
        </w:rPr>
      </w:pPr>
      <w:r>
        <w:rPr>
          <w:lang w:val="cs-CZ"/>
        </w:rPr>
        <w:t>Binney nedokázal využít celý rozpočet – z 1,4 mld usd řekl, že nedokáže využít víc ne 300 ml usd. Zd</w:t>
      </w:r>
      <w:r w:rsidR="00D517A1">
        <w:rPr>
          <w:lang w:val="cs-CZ"/>
        </w:rPr>
        <w:t>á se</w:t>
      </w:r>
      <w:r>
        <w:rPr>
          <w:lang w:val="cs-CZ"/>
        </w:rPr>
        <w:t>, že to byl jeden z</w:t>
      </w:r>
      <w:r w:rsidR="00C370C2">
        <w:rPr>
          <w:lang w:val="cs-CZ"/>
        </w:rPr>
        <w:t> </w:t>
      </w:r>
      <w:r>
        <w:rPr>
          <w:lang w:val="cs-CZ"/>
        </w:rPr>
        <w:t>hlav</w:t>
      </w:r>
      <w:r w:rsidR="00C370C2">
        <w:rPr>
          <w:lang w:val="cs-CZ"/>
        </w:rPr>
        <w:t>ních důvodů, proč vedení raději podpořilo Trailblazer, kde byli jejich známí – kteří dokázali využít celý rozpočet, třebaže neefektivně. Binneymu bylo řečeno, ať je v klidu, že dostane svůj podíl. V čem se asi přepočítali, že Binneymu nešlo tolik o peníze jako o princip. Chtěl legálními channely vyzvednout problém</w:t>
      </w:r>
      <w:r w:rsidR="00505C4C">
        <w:rPr>
          <w:lang w:val="cs-CZ"/>
        </w:rPr>
        <w:t xml:space="preserve"> – vedení NSA by těžko vysvětlovalo, proč raději používalo 4x dražší projekt, kt je evidentně méně efektivní (zejména po 9/11))</w:t>
      </w:r>
      <w:r w:rsidR="00C370C2">
        <w:rPr>
          <w:lang w:val="cs-CZ"/>
        </w:rPr>
        <w:t>. NSA se to rychle dozvědělo a ve vlastní sebeobraně se rozhod</w:t>
      </w:r>
      <w:r w:rsidR="00505C4C">
        <w:rPr>
          <w:lang w:val="cs-CZ"/>
        </w:rPr>
        <w:t>l</w:t>
      </w:r>
      <w:r w:rsidR="00C370C2">
        <w:rPr>
          <w:lang w:val="cs-CZ"/>
        </w:rPr>
        <w:t>i</w:t>
      </w:r>
      <w:r w:rsidR="00875165">
        <w:rPr>
          <w:lang w:val="cs-CZ"/>
        </w:rPr>
        <w:t xml:space="preserve"> Binneyho</w:t>
      </w:r>
      <w:r w:rsidR="00C370C2">
        <w:rPr>
          <w:lang w:val="cs-CZ"/>
        </w:rPr>
        <w:t xml:space="preserve"> </w:t>
      </w:r>
      <w:r w:rsidR="00505C4C">
        <w:rPr>
          <w:lang w:val="cs-CZ"/>
        </w:rPr>
        <w:t>odstranit</w:t>
      </w:r>
      <w:r w:rsidR="00C370C2">
        <w:rPr>
          <w:lang w:val="cs-CZ"/>
        </w:rPr>
        <w:t>: ozbrojený komando vběhlo do jeho domu a vy</w:t>
      </w:r>
      <w:r w:rsidR="00505C4C">
        <w:rPr>
          <w:lang w:val="cs-CZ"/>
        </w:rPr>
        <w:t>v</w:t>
      </w:r>
      <w:r w:rsidR="00C370C2">
        <w:rPr>
          <w:lang w:val="cs-CZ"/>
        </w:rPr>
        <w:t>edli jej z domu od rodiny. Jeho hodně lukrativní kariera skončila a vláda si dala zaležet na tom, aby jej nikdo nezaměstnal (následně prodával v Apple storu). Počítače a technologie, kt. sestavil byly zabaveny a rozebrány.</w:t>
      </w:r>
    </w:p>
    <w:p w14:paraId="71B63AF6" w14:textId="6E40899E" w:rsidR="00505C4C" w:rsidRDefault="00505C4C" w:rsidP="008C3BD4">
      <w:pPr>
        <w:pStyle w:val="NoSpacing"/>
        <w:rPr>
          <w:lang w:val="cs-CZ"/>
        </w:rPr>
      </w:pPr>
      <w:r>
        <w:rPr>
          <w:lang w:val="cs-CZ"/>
        </w:rPr>
        <w:t>Snowden do j</w:t>
      </w:r>
      <w:r w:rsidR="00875165">
        <w:rPr>
          <w:lang w:val="cs-CZ"/>
        </w:rPr>
        <w:t>i</w:t>
      </w:r>
      <w:r>
        <w:rPr>
          <w:lang w:val="cs-CZ"/>
        </w:rPr>
        <w:t>sté míry navazoval na Binneyho – žádal systematičtější přístup ve sledování…</w:t>
      </w:r>
    </w:p>
    <w:p w14:paraId="77E57D60" w14:textId="77777777" w:rsidR="00505C4C" w:rsidRDefault="00505C4C" w:rsidP="008C3BD4">
      <w:pPr>
        <w:pStyle w:val="NoSpacing"/>
        <w:rPr>
          <w:lang w:val="cs-CZ"/>
        </w:rPr>
      </w:pPr>
    </w:p>
    <w:p w14:paraId="5BF5836C" w14:textId="77777777" w:rsidR="008C3BD4" w:rsidRPr="00643BA5" w:rsidRDefault="008C3BD4" w:rsidP="003670B0">
      <w:pPr>
        <w:pStyle w:val="NoSpacing"/>
        <w:rPr>
          <w:lang w:val="cs-CZ"/>
        </w:rPr>
      </w:pPr>
    </w:p>
    <w:p w14:paraId="43919DE3" w14:textId="7BEA5803" w:rsidR="009C5BFE" w:rsidRPr="00643BA5" w:rsidRDefault="009C5BFE" w:rsidP="009C5BFE">
      <w:pPr>
        <w:pStyle w:val="Title"/>
        <w:rPr>
          <w:lang w:val="cs-CZ"/>
        </w:rPr>
      </w:pPr>
      <w:r w:rsidRPr="00643BA5">
        <w:rPr>
          <w:lang w:val="cs-CZ"/>
        </w:rPr>
        <w:t>Snowden</w:t>
      </w:r>
    </w:p>
    <w:p w14:paraId="21255D56" w14:textId="25562372" w:rsidR="009C5BFE" w:rsidRPr="00643BA5" w:rsidRDefault="009C5BFE" w:rsidP="003670B0">
      <w:pPr>
        <w:pStyle w:val="NoSpacing"/>
        <w:rPr>
          <w:lang w:val="cs-CZ"/>
        </w:rPr>
      </w:pPr>
      <w:r w:rsidRPr="00643BA5">
        <w:rPr>
          <w:lang w:val="cs-CZ"/>
        </w:rPr>
        <w:t>Snowden je nevystudovaný</w:t>
      </w:r>
      <w:r w:rsidR="00D517A1">
        <w:rPr>
          <w:lang w:val="cs-CZ"/>
        </w:rPr>
        <w:t xml:space="preserve"> (což není v programování nic neobvyklýho – ani u NSA, i když lidí bez střední školy pouze s </w:t>
      </w:r>
      <w:r w:rsidR="00D517A1" w:rsidRPr="00D517A1">
        <w:rPr>
          <w:i/>
          <w:iCs/>
          <w:lang w:val="cs-CZ"/>
        </w:rPr>
        <w:t>maturitou</w:t>
      </w:r>
      <w:r w:rsidR="00D517A1">
        <w:rPr>
          <w:lang w:val="cs-CZ"/>
        </w:rPr>
        <w:t xml:space="preserve"> tam asi tolik nebylo)</w:t>
      </w:r>
      <w:r w:rsidRPr="00643BA5">
        <w:rPr>
          <w:lang w:val="cs-CZ"/>
        </w:rPr>
        <w:t xml:space="preserve"> </w:t>
      </w:r>
      <w:r w:rsidR="000432E6" w:rsidRPr="00643BA5">
        <w:rPr>
          <w:lang w:val="cs-CZ"/>
        </w:rPr>
        <w:t xml:space="preserve">talentovaný </w:t>
      </w:r>
      <w:r w:rsidRPr="00643BA5">
        <w:rPr>
          <w:lang w:val="cs-CZ"/>
        </w:rPr>
        <w:t>programátor, kt. v NSA dostal post administr</w:t>
      </w:r>
      <w:r w:rsidR="00F03B28" w:rsidRPr="00643BA5">
        <w:rPr>
          <w:lang w:val="cs-CZ"/>
        </w:rPr>
        <w:t>á</w:t>
      </w:r>
      <w:r w:rsidRPr="00643BA5">
        <w:rPr>
          <w:lang w:val="cs-CZ"/>
        </w:rPr>
        <w:t xml:space="preserve">tora a hence </w:t>
      </w:r>
      <w:r w:rsidRPr="00643BA5">
        <w:rPr>
          <w:i/>
          <w:iCs/>
          <w:lang w:val="cs-CZ"/>
        </w:rPr>
        <w:t>top clearance</w:t>
      </w:r>
      <w:r w:rsidRPr="00643BA5">
        <w:rPr>
          <w:lang w:val="cs-CZ"/>
        </w:rPr>
        <w:t xml:space="preserve">. </w:t>
      </w:r>
      <w:r w:rsidR="002C0B47">
        <w:rPr>
          <w:lang w:val="cs-CZ"/>
        </w:rPr>
        <w:t>Během 6 let v NSA se však vypracoval a nakonec pracoval na counteringu čínských cyber atacků.</w:t>
      </w:r>
      <w:r w:rsidRPr="00643BA5">
        <w:rPr>
          <w:lang w:val="cs-CZ"/>
        </w:rPr>
        <w:t>Když viděl, že</w:t>
      </w:r>
      <w:r w:rsidRPr="00643BA5">
        <w:rPr>
          <w:i/>
          <w:iCs/>
          <w:lang w:val="cs-CZ"/>
        </w:rPr>
        <w:t xml:space="preserve"> surveilence</w:t>
      </w:r>
      <w:r w:rsidRPr="00643BA5">
        <w:rPr>
          <w:lang w:val="cs-CZ"/>
        </w:rPr>
        <w:t xml:space="preserve"> zašla po 9/11 příliš daleko – a NSA u soudu lže o svých programech vládním představitelům, ukradl tajná data. Nejprve pohrozil, že bude mluvit, ale nehodlá data zveřejnit, když to nepomohlo, předal data pár vybraným novinářů</w:t>
      </w:r>
      <w:r w:rsidR="00F03B28" w:rsidRPr="00643BA5">
        <w:rPr>
          <w:lang w:val="cs-CZ"/>
        </w:rPr>
        <w:t>m</w:t>
      </w:r>
      <w:r w:rsidRPr="00643BA5">
        <w:rPr>
          <w:lang w:val="cs-CZ"/>
        </w:rPr>
        <w:t xml:space="preserve"> s důraznou urgencí publikovat co nejméně/ ideálně žádné detaily z</w:t>
      </w:r>
      <w:r w:rsidR="00F03B28" w:rsidRPr="00643BA5">
        <w:rPr>
          <w:lang w:val="cs-CZ"/>
        </w:rPr>
        <w:t> </w:t>
      </w:r>
      <w:r w:rsidRPr="00643BA5">
        <w:rPr>
          <w:lang w:val="cs-CZ"/>
        </w:rPr>
        <w:t>dokumentů</w:t>
      </w:r>
      <w:r w:rsidR="00F03B28" w:rsidRPr="00643BA5">
        <w:rPr>
          <w:lang w:val="cs-CZ"/>
        </w:rPr>
        <w:t>, což dodrželi..</w:t>
      </w:r>
    </w:p>
    <w:p w14:paraId="53EE09D6" w14:textId="312D86C3" w:rsidR="00862D4D" w:rsidRDefault="009C5BFE" w:rsidP="003670B0">
      <w:pPr>
        <w:pStyle w:val="NoSpacing"/>
        <w:rPr>
          <w:rStyle w:val="Hyperlink"/>
          <w:color w:val="auto"/>
          <w:u w:val="none"/>
          <w:lang w:val="cs-CZ"/>
        </w:rPr>
      </w:pPr>
      <w:r w:rsidRPr="00643BA5">
        <w:rPr>
          <w:lang w:val="cs-CZ"/>
        </w:rPr>
        <w:t xml:space="preserve">Osobně, </w:t>
      </w:r>
      <w:r w:rsidR="000432E6" w:rsidRPr="00643BA5">
        <w:rPr>
          <w:lang w:val="cs-CZ"/>
        </w:rPr>
        <w:t>Hollywood super-</w:t>
      </w:r>
      <w:r w:rsidRPr="00643BA5">
        <w:rPr>
          <w:lang w:val="cs-CZ"/>
        </w:rPr>
        <w:t>hrdina by pro</w:t>
      </w:r>
      <w:r w:rsidR="00F03B28" w:rsidRPr="00643BA5">
        <w:rPr>
          <w:lang w:val="cs-CZ"/>
        </w:rPr>
        <w:t xml:space="preserve"> mě</w:t>
      </w:r>
      <w:r w:rsidRPr="00643BA5">
        <w:rPr>
          <w:lang w:val="cs-CZ"/>
        </w:rPr>
        <w:t xml:space="preserve"> Snowden byl, kdyby šlo etický hacking</w:t>
      </w:r>
      <w:r w:rsidR="000432E6" w:rsidRPr="00643BA5">
        <w:rPr>
          <w:lang w:val="cs-CZ"/>
        </w:rPr>
        <w:t>, či tak něco</w:t>
      </w:r>
      <w:r w:rsidRPr="00643BA5">
        <w:rPr>
          <w:lang w:val="cs-CZ"/>
        </w:rPr>
        <w:t xml:space="preserve">, takhle pořád patří mezi </w:t>
      </w:r>
      <w:r w:rsidR="00F03B28" w:rsidRPr="00643BA5">
        <w:rPr>
          <w:lang w:val="cs-CZ"/>
        </w:rPr>
        <w:t xml:space="preserve">respektovaný </w:t>
      </w:r>
      <w:r w:rsidRPr="00643BA5">
        <w:rPr>
          <w:lang w:val="cs-CZ"/>
        </w:rPr>
        <w:t xml:space="preserve">tucet whistlerblowerů, kteří </w:t>
      </w:r>
      <w:r w:rsidR="00F03B28" w:rsidRPr="00643BA5">
        <w:rPr>
          <w:lang w:val="cs-CZ"/>
        </w:rPr>
        <w:t xml:space="preserve">pro nápravu špatností </w:t>
      </w:r>
      <w:r w:rsidRPr="00643BA5">
        <w:rPr>
          <w:lang w:val="cs-CZ"/>
        </w:rPr>
        <w:t xml:space="preserve">riskli vše </w:t>
      </w:r>
      <w:r w:rsidR="00F03B28" w:rsidRPr="00643BA5">
        <w:rPr>
          <w:lang w:val="cs-CZ"/>
        </w:rPr>
        <w:t>..</w:t>
      </w:r>
      <w:r w:rsidR="000432E6" w:rsidRPr="00643BA5">
        <w:rPr>
          <w:lang w:val="cs-CZ"/>
        </w:rPr>
        <w:t xml:space="preserve"> a příjde mi, že Snowden se ani jako super hero netváří))</w:t>
      </w:r>
      <w:r w:rsidR="00EF7589" w:rsidRPr="00643BA5">
        <w:rPr>
          <w:lang w:val="cs-CZ"/>
        </w:rPr>
        <w:t xml:space="preserve"> (Edward Snowden Live From Russia  | </w:t>
      </w:r>
      <w:hyperlink r:id="rId8" w:history="1">
        <w:r w:rsidR="00EF7589" w:rsidRPr="00643BA5">
          <w:rPr>
            <w:rStyle w:val="Hyperlink"/>
            <w:color w:val="auto"/>
            <w:u w:val="none"/>
            <w:lang w:val="cs-CZ"/>
          </w:rPr>
          <w:t>UChicago Institute of Politics</w:t>
        </w:r>
      </w:hyperlink>
      <w:r w:rsidR="00EF7589" w:rsidRPr="00643BA5">
        <w:rPr>
          <w:rStyle w:val="Hyperlink"/>
          <w:color w:val="auto"/>
          <w:u w:val="none"/>
          <w:lang w:val="cs-CZ"/>
        </w:rPr>
        <w:t xml:space="preserve"> (56´)</w:t>
      </w:r>
      <w:r w:rsidR="002C0B47">
        <w:rPr>
          <w:rStyle w:val="Hyperlink"/>
          <w:color w:val="auto"/>
          <w:u w:val="none"/>
          <w:lang w:val="cs-CZ"/>
        </w:rPr>
        <w:t>. Navíc, pokud by fajly hacknul, pravděpodobně by dostal do problému svý kolegy – tady ani nebyl čas na hrdinství.))</w:t>
      </w:r>
    </w:p>
    <w:p w14:paraId="056F7340" w14:textId="77777777" w:rsidR="002C0B47" w:rsidRPr="00643BA5" w:rsidRDefault="002C0B47" w:rsidP="003670B0">
      <w:pPr>
        <w:pStyle w:val="NoSpacing"/>
        <w:rPr>
          <w:lang w:val="cs-CZ"/>
        </w:rPr>
      </w:pPr>
    </w:p>
    <w:p w14:paraId="6690321C" w14:textId="1856ACB2" w:rsidR="00862D4D" w:rsidRPr="00643BA5" w:rsidRDefault="00862D4D" w:rsidP="000432E6">
      <w:pPr>
        <w:pStyle w:val="NoSpacing"/>
        <w:rPr>
          <w:rStyle w:val="Hyperlink"/>
          <w:color w:val="auto"/>
          <w:u w:val="none"/>
          <w:lang w:val="cs-CZ"/>
        </w:rPr>
      </w:pPr>
      <w:r w:rsidRPr="00643BA5">
        <w:rPr>
          <w:b/>
          <w:bCs/>
          <w:lang w:val="cs-CZ"/>
        </w:rPr>
        <w:t>Undecided:</w:t>
      </w:r>
      <w:r w:rsidR="003D6955" w:rsidRPr="00643BA5">
        <w:rPr>
          <w:lang w:val="cs-CZ"/>
        </w:rPr>
        <w:t xml:space="preserve"> </w:t>
      </w:r>
      <w:r w:rsidRPr="00643BA5">
        <w:rPr>
          <w:lang w:val="cs-CZ"/>
        </w:rPr>
        <w:t xml:space="preserve">Dle Edward Snowden Live From Russia  | </w:t>
      </w:r>
      <w:hyperlink r:id="rId9" w:history="1">
        <w:r w:rsidRPr="00643BA5">
          <w:rPr>
            <w:rStyle w:val="Hyperlink"/>
            <w:color w:val="auto"/>
            <w:u w:val="none"/>
            <w:lang w:val="cs-CZ"/>
          </w:rPr>
          <w:t>UChicago Institute of Politics</w:t>
        </w:r>
      </w:hyperlink>
      <w:r w:rsidRPr="00643BA5">
        <w:rPr>
          <w:rStyle w:val="Hyperlink"/>
          <w:color w:val="auto"/>
          <w:u w:val="none"/>
          <w:lang w:val="cs-CZ"/>
        </w:rPr>
        <w:t xml:space="preserve"> (46-49) je odmítnutí obhajoby pro wistlerblowera dle </w:t>
      </w:r>
      <w:r w:rsidRPr="00C6004B">
        <w:rPr>
          <w:rStyle w:val="Hyperlink"/>
          <w:i/>
          <w:iCs/>
          <w:color w:val="auto"/>
          <w:u w:val="none"/>
          <w:lang w:val="cs-CZ"/>
        </w:rPr>
        <w:t>Espionage Act 1917</w:t>
      </w:r>
      <w:r w:rsidRPr="00643BA5">
        <w:rPr>
          <w:rStyle w:val="Hyperlink"/>
          <w:color w:val="auto"/>
          <w:u w:val="none"/>
          <w:lang w:val="cs-CZ"/>
        </w:rPr>
        <w:t xml:space="preserve"> chyba a důvodem, proč se odmítá vrátit do států – soud by ?dle něj? nebyl f</w:t>
      </w:r>
      <w:r w:rsidR="00D517A1">
        <w:rPr>
          <w:rStyle w:val="Hyperlink"/>
          <w:color w:val="auto"/>
          <w:u w:val="none"/>
          <w:lang w:val="cs-CZ"/>
        </w:rPr>
        <w:t>é</w:t>
      </w:r>
      <w:r w:rsidRPr="00643BA5">
        <w:rPr>
          <w:rStyle w:val="Hyperlink"/>
          <w:color w:val="auto"/>
          <w:u w:val="none"/>
          <w:lang w:val="cs-CZ"/>
        </w:rPr>
        <w:t>rový.</w:t>
      </w:r>
      <w:r w:rsidR="000432E6" w:rsidRPr="00643BA5">
        <w:rPr>
          <w:rStyle w:val="Hyperlink"/>
          <w:color w:val="auto"/>
          <w:u w:val="none"/>
          <w:lang w:val="cs-CZ"/>
        </w:rPr>
        <w:t xml:space="preserve"> </w:t>
      </w:r>
      <w:r w:rsidR="00D517A1">
        <w:rPr>
          <w:rStyle w:val="Hyperlink"/>
          <w:color w:val="auto"/>
          <w:u w:val="none"/>
          <w:lang w:val="cs-CZ"/>
        </w:rPr>
        <w:t>Na to bylo poukázáno i přeními právníky, že Espionage act nebere v</w:t>
      </w:r>
      <w:r w:rsidR="00127761">
        <w:rPr>
          <w:rStyle w:val="Hyperlink"/>
          <w:color w:val="auto"/>
          <w:u w:val="none"/>
          <w:lang w:val="cs-CZ"/>
        </w:rPr>
        <w:t xml:space="preserve"> </w:t>
      </w:r>
      <w:r w:rsidR="00D517A1">
        <w:rPr>
          <w:rStyle w:val="Hyperlink"/>
          <w:color w:val="auto"/>
          <w:u w:val="none"/>
          <w:lang w:val="cs-CZ"/>
        </w:rPr>
        <w:t xml:space="preserve">potaz whistlerblowing a </w:t>
      </w:r>
      <w:r w:rsidR="00127761">
        <w:rPr>
          <w:rStyle w:val="Hyperlink"/>
          <w:color w:val="auto"/>
          <w:u w:val="none"/>
          <w:lang w:val="cs-CZ"/>
        </w:rPr>
        <w:t>soudí</w:t>
      </w:r>
      <w:r w:rsidR="00D517A1">
        <w:rPr>
          <w:rStyle w:val="Hyperlink"/>
          <w:color w:val="auto"/>
          <w:u w:val="none"/>
          <w:lang w:val="cs-CZ"/>
        </w:rPr>
        <w:t xml:space="preserve"> zveřejnění tajných informací </w:t>
      </w:r>
      <w:r w:rsidR="00127761">
        <w:rPr>
          <w:rStyle w:val="Hyperlink"/>
          <w:color w:val="auto"/>
          <w:u w:val="none"/>
          <w:lang w:val="cs-CZ"/>
        </w:rPr>
        <w:t xml:space="preserve">jako </w:t>
      </w:r>
      <w:r w:rsidR="00D517A1">
        <w:rPr>
          <w:rStyle w:val="Hyperlink"/>
          <w:color w:val="auto"/>
          <w:u w:val="none"/>
          <w:lang w:val="cs-CZ"/>
        </w:rPr>
        <w:t>sebe</w:t>
      </w:r>
      <w:r w:rsidR="00127761">
        <w:rPr>
          <w:rStyle w:val="Hyperlink"/>
          <w:color w:val="auto"/>
          <w:u w:val="none"/>
          <w:lang w:val="cs-CZ"/>
        </w:rPr>
        <w:t>-</w:t>
      </w:r>
      <w:r w:rsidR="00D517A1">
        <w:rPr>
          <w:rStyle w:val="Hyperlink"/>
          <w:color w:val="auto"/>
          <w:u w:val="none"/>
          <w:lang w:val="cs-CZ"/>
        </w:rPr>
        <w:t>obohacení</w:t>
      </w:r>
      <w:r w:rsidR="00127761">
        <w:rPr>
          <w:rStyle w:val="Hyperlink"/>
          <w:color w:val="auto"/>
          <w:u w:val="none"/>
          <w:lang w:val="cs-CZ"/>
        </w:rPr>
        <w:t xml:space="preserve"> (předpokládá, že motiv byl zisk čistě financí)</w:t>
      </w:r>
      <w:r w:rsidR="00D517A1">
        <w:rPr>
          <w:rStyle w:val="Hyperlink"/>
          <w:color w:val="auto"/>
          <w:u w:val="none"/>
          <w:lang w:val="cs-CZ"/>
        </w:rPr>
        <w:t xml:space="preserve">. </w:t>
      </w:r>
      <w:r w:rsidR="000432E6" w:rsidRPr="00643BA5">
        <w:rPr>
          <w:rStyle w:val="Hyperlink"/>
          <w:color w:val="auto"/>
          <w:u w:val="none"/>
          <w:lang w:val="cs-CZ"/>
        </w:rPr>
        <w:t xml:space="preserve">Prakticky </w:t>
      </w:r>
      <w:r w:rsidR="00643BA5" w:rsidRPr="00643BA5">
        <w:rPr>
          <w:rStyle w:val="Hyperlink"/>
          <w:color w:val="auto"/>
          <w:u w:val="none"/>
          <w:lang w:val="cs-CZ"/>
        </w:rPr>
        <w:t>i</w:t>
      </w:r>
      <w:r w:rsidR="000432E6" w:rsidRPr="00643BA5">
        <w:rPr>
          <w:rStyle w:val="Hyperlink"/>
          <w:color w:val="auto"/>
          <w:u w:val="none"/>
          <w:lang w:val="cs-CZ"/>
        </w:rPr>
        <w:t xml:space="preserve"> vrah může u soudu argumentovat, že šlo u sebeobranu, whistlerblower nemá možnost obhajoby..</w:t>
      </w:r>
    </w:p>
    <w:p w14:paraId="7361E510" w14:textId="3CDD0BEF" w:rsidR="00643BA5" w:rsidRPr="00643BA5" w:rsidRDefault="00643BA5" w:rsidP="00643BA5">
      <w:pPr>
        <w:pStyle w:val="NoSpacing"/>
        <w:rPr>
          <w:lang w:val="cs-CZ"/>
        </w:rPr>
      </w:pPr>
      <w:r w:rsidRPr="00643BA5">
        <w:rPr>
          <w:rStyle w:val="Hyperlink"/>
          <w:color w:val="auto"/>
          <w:u w:val="none"/>
          <w:lang w:val="cs-CZ"/>
        </w:rPr>
        <w:t xml:space="preserve">Whistlerblower jde k </w:t>
      </w:r>
      <w:r w:rsidRPr="00643BA5">
        <w:rPr>
          <w:i/>
          <w:iCs/>
          <w:lang w:val="cs-CZ"/>
        </w:rPr>
        <w:t>Foreign Intelligence Surveillance Court</w:t>
      </w:r>
      <w:r w:rsidRPr="00643BA5">
        <w:rPr>
          <w:lang w:val="cs-CZ"/>
        </w:rPr>
        <w:t> (FISC) – což jsou zajištěnějš</w:t>
      </w:r>
      <w:r w:rsidR="00B755D6">
        <w:rPr>
          <w:lang w:val="cs-CZ"/>
        </w:rPr>
        <w:t>í</w:t>
      </w:r>
      <w:r w:rsidRPr="00643BA5">
        <w:rPr>
          <w:lang w:val="cs-CZ"/>
        </w:rPr>
        <w:t xml:space="preserve"> soudy, kde kolují vybraní běžní soudci..</w:t>
      </w:r>
      <w:r w:rsidR="00540CCA">
        <w:rPr>
          <w:lang w:val="cs-CZ"/>
        </w:rPr>
        <w:t xml:space="preserve"> ale zde soud nezajímají důvody obžalovaného, přesněji: obžalovan</w:t>
      </w:r>
      <w:r w:rsidR="00127761">
        <w:rPr>
          <w:lang w:val="cs-CZ"/>
        </w:rPr>
        <w:t>ý</w:t>
      </w:r>
      <w:r w:rsidR="00540CCA">
        <w:rPr>
          <w:lang w:val="cs-CZ"/>
        </w:rPr>
        <w:t xml:space="preserve"> ani nesmí jakékoliv okolnosti zmínit.</w:t>
      </w:r>
    </w:p>
    <w:p w14:paraId="0119BC33" w14:textId="2CC3814C" w:rsidR="00862D4D" w:rsidRPr="00643BA5" w:rsidRDefault="00862D4D" w:rsidP="000432E6">
      <w:pPr>
        <w:pStyle w:val="NoSpacing"/>
        <w:rPr>
          <w:lang w:val="cs-CZ"/>
        </w:rPr>
      </w:pPr>
      <w:r w:rsidRPr="00643BA5">
        <w:rPr>
          <w:b/>
          <w:bCs/>
          <w:i/>
          <w:iCs/>
          <w:lang w:val="cs-CZ"/>
        </w:rPr>
        <w:t>Geoffrey Stone</w:t>
      </w:r>
      <w:r w:rsidRPr="00643BA5">
        <w:rPr>
          <w:lang w:val="cs-CZ"/>
        </w:rPr>
        <w:t xml:space="preserve"> poukazuje, že obyčejné soudy </w:t>
      </w:r>
      <w:r w:rsidR="000432E6" w:rsidRPr="00643BA5">
        <w:rPr>
          <w:lang w:val="cs-CZ"/>
        </w:rPr>
        <w:t>nejsou sto zajistit bezp</w:t>
      </w:r>
      <w:r w:rsidR="00EF7589" w:rsidRPr="00643BA5">
        <w:rPr>
          <w:lang w:val="cs-CZ"/>
        </w:rPr>
        <w:t>e</w:t>
      </w:r>
      <w:r w:rsidR="000432E6" w:rsidRPr="00643BA5">
        <w:rPr>
          <w:lang w:val="cs-CZ"/>
        </w:rPr>
        <w:t>čnost</w:t>
      </w:r>
      <w:r w:rsidR="00643BA5">
        <w:rPr>
          <w:lang w:val="cs-CZ"/>
        </w:rPr>
        <w:t>/</w:t>
      </w:r>
      <w:r w:rsidR="000432E6" w:rsidRPr="00643BA5">
        <w:rPr>
          <w:lang w:val="cs-CZ"/>
        </w:rPr>
        <w:t xml:space="preserve"> utajení metodologií a postupů organizací při vyšetřovaní</w:t>
      </w:r>
      <w:r w:rsidR="00EF7589" w:rsidRPr="00643BA5">
        <w:rPr>
          <w:lang w:val="cs-CZ"/>
        </w:rPr>
        <w:t xml:space="preserve"> – kdyby měly obecnou známost, </w:t>
      </w:r>
      <w:r w:rsidR="00127761">
        <w:rPr>
          <w:lang w:val="cs-CZ"/>
        </w:rPr>
        <w:t xml:space="preserve">obecně se argumentuje, že </w:t>
      </w:r>
      <w:r w:rsidR="00EF7589" w:rsidRPr="00643BA5">
        <w:rPr>
          <w:lang w:val="cs-CZ"/>
        </w:rPr>
        <w:t>lidé by se jim snadněji dokázaly vyhnout</w:t>
      </w:r>
      <w:r w:rsidR="000432E6" w:rsidRPr="00643BA5">
        <w:rPr>
          <w:lang w:val="cs-CZ"/>
        </w:rPr>
        <w:t xml:space="preserve">, ale </w:t>
      </w:r>
      <w:r w:rsidR="00127761">
        <w:rPr>
          <w:lang w:val="cs-CZ"/>
        </w:rPr>
        <w:t xml:space="preserve">sám </w:t>
      </w:r>
      <w:r w:rsidR="000432E6" w:rsidRPr="00643BA5">
        <w:rPr>
          <w:lang w:val="cs-CZ"/>
        </w:rPr>
        <w:t xml:space="preserve">dodává, že toto </w:t>
      </w:r>
      <w:r w:rsidR="00643BA5" w:rsidRPr="00643BA5">
        <w:rPr>
          <w:lang w:val="cs-CZ"/>
        </w:rPr>
        <w:t>je obyčejně</w:t>
      </w:r>
      <w:r w:rsidR="000432E6" w:rsidRPr="00643BA5">
        <w:rPr>
          <w:lang w:val="cs-CZ"/>
        </w:rPr>
        <w:t xml:space="preserve"> jen zástěrka</w:t>
      </w:r>
      <w:r w:rsidR="00EF7589" w:rsidRPr="00643BA5">
        <w:rPr>
          <w:lang w:val="cs-CZ"/>
        </w:rPr>
        <w:t xml:space="preserve">, a </w:t>
      </w:r>
      <w:r w:rsidR="00127761">
        <w:rPr>
          <w:lang w:val="cs-CZ"/>
        </w:rPr>
        <w:t xml:space="preserve">pravým </w:t>
      </w:r>
      <w:r w:rsidR="00EF7589" w:rsidRPr="00643BA5">
        <w:rPr>
          <w:lang w:val="cs-CZ"/>
        </w:rPr>
        <w:t>důvodem</w:t>
      </w:r>
      <w:r w:rsidR="00643BA5">
        <w:rPr>
          <w:lang w:val="cs-CZ"/>
        </w:rPr>
        <w:t xml:space="preserve"> </w:t>
      </w:r>
      <w:r w:rsidR="00127761">
        <w:rPr>
          <w:lang w:val="cs-CZ"/>
        </w:rPr>
        <w:t xml:space="preserve">většinou </w:t>
      </w:r>
      <w:r w:rsidR="00643BA5">
        <w:rPr>
          <w:lang w:val="cs-CZ"/>
        </w:rPr>
        <w:t>je</w:t>
      </w:r>
      <w:r w:rsidR="00EF7589" w:rsidRPr="00643BA5">
        <w:rPr>
          <w:lang w:val="cs-CZ"/>
        </w:rPr>
        <w:t xml:space="preserve">, že se </w:t>
      </w:r>
      <w:r w:rsidR="00643BA5">
        <w:rPr>
          <w:lang w:val="cs-CZ"/>
        </w:rPr>
        <w:t xml:space="preserve">tajné organizace </w:t>
      </w:r>
      <w:r w:rsidR="00EF7589" w:rsidRPr="00643BA5">
        <w:rPr>
          <w:lang w:val="cs-CZ"/>
        </w:rPr>
        <w:t>nechtějí nechat omezovat</w:t>
      </w:r>
      <w:r w:rsidR="00643BA5">
        <w:rPr>
          <w:lang w:val="cs-CZ"/>
        </w:rPr>
        <w:t xml:space="preserve">, dělat si práci navíc </w:t>
      </w:r>
      <w:r w:rsidR="00EF7589" w:rsidRPr="00643BA5">
        <w:rPr>
          <w:lang w:val="cs-CZ"/>
        </w:rPr>
        <w:t xml:space="preserve"> …</w:t>
      </w:r>
    </w:p>
    <w:p w14:paraId="0B785978" w14:textId="41303B37" w:rsidR="00EF7589" w:rsidRPr="00643BA5" w:rsidRDefault="00EF7589" w:rsidP="000432E6">
      <w:pPr>
        <w:pStyle w:val="NoSpacing"/>
        <w:rPr>
          <w:lang w:val="cs-CZ"/>
        </w:rPr>
      </w:pPr>
      <w:r w:rsidRPr="00643BA5">
        <w:rPr>
          <w:lang w:val="cs-CZ"/>
        </w:rPr>
        <w:tab/>
        <w:t xml:space="preserve">-S. na 49´ dodává, že i znalost postupů není natolik určující – udává, že např. lidé vědí, že telefony mohou </w:t>
      </w:r>
      <w:r w:rsidR="00540CCA">
        <w:rPr>
          <w:lang w:val="cs-CZ"/>
        </w:rPr>
        <w:t>sledovat a stejně tejknou risk: viz Ladin, kdy 1998 dle jeho founu raketa vyhodila do vzduchu celý jeho kemp, či A. Merkel.</w:t>
      </w:r>
    </w:p>
    <w:p w14:paraId="08991E66" w14:textId="77777777" w:rsidR="00862D4D" w:rsidRPr="00643BA5" w:rsidRDefault="00862D4D" w:rsidP="000432E6">
      <w:pPr>
        <w:pStyle w:val="NoSpacing"/>
        <w:rPr>
          <w:lang w:val="cs-CZ"/>
        </w:rPr>
      </w:pPr>
    </w:p>
    <w:p w14:paraId="4681E4FD" w14:textId="08892CC2" w:rsidR="003D6955" w:rsidRPr="00643BA5" w:rsidRDefault="00862D4D" w:rsidP="003670B0">
      <w:pPr>
        <w:pStyle w:val="NoSpacing"/>
        <w:rPr>
          <w:lang w:val="cs-CZ"/>
        </w:rPr>
      </w:pPr>
      <w:r w:rsidRPr="00643BA5">
        <w:rPr>
          <w:b/>
          <w:bCs/>
          <w:lang w:val="cs-CZ"/>
        </w:rPr>
        <w:t xml:space="preserve">Subjektivně: </w:t>
      </w:r>
      <w:r w:rsidR="00F03B28" w:rsidRPr="00643BA5">
        <w:rPr>
          <w:lang w:val="cs-CZ"/>
        </w:rPr>
        <w:t>Hodně subjektivně mám pocit</w:t>
      </w:r>
      <w:r w:rsidR="009C5BFE" w:rsidRPr="00643BA5">
        <w:rPr>
          <w:lang w:val="cs-CZ"/>
        </w:rPr>
        <w:t>, že po 9/11 opravdu začal hon na teroristy</w:t>
      </w:r>
      <w:r w:rsidR="00F03B28" w:rsidRPr="00643BA5">
        <w:rPr>
          <w:lang w:val="cs-CZ"/>
        </w:rPr>
        <w:t xml:space="preserve"> – myslím lidi, kt. evidentně se chystají něco vyhodit do vzduchu</w:t>
      </w:r>
      <w:r w:rsidR="003D6955" w:rsidRPr="00643BA5">
        <w:rPr>
          <w:lang w:val="cs-CZ"/>
        </w:rPr>
        <w:t xml:space="preserve"> (že k tomu mají důvody není pochyb – kdo by na sebe dával kila trhavin jen tak) - </w:t>
      </w:r>
      <w:r w:rsidR="009C5BFE" w:rsidRPr="00643BA5">
        <w:rPr>
          <w:lang w:val="cs-CZ"/>
        </w:rPr>
        <w:t>o kterých US vědělo</w:t>
      </w:r>
      <w:r w:rsidR="00F03B28" w:rsidRPr="00643BA5">
        <w:rPr>
          <w:lang w:val="cs-CZ"/>
        </w:rPr>
        <w:t>, ale do tý doby nedělalo nic – a nejde jen o Af</w:t>
      </w:r>
      <w:r w:rsidR="003D6955" w:rsidRPr="00643BA5">
        <w:rPr>
          <w:lang w:val="cs-CZ"/>
        </w:rPr>
        <w:t>g</w:t>
      </w:r>
      <w:r w:rsidR="00F03B28" w:rsidRPr="00643BA5">
        <w:rPr>
          <w:lang w:val="cs-CZ"/>
        </w:rPr>
        <w:t>h</w:t>
      </w:r>
      <w:r w:rsidR="003D6955" w:rsidRPr="00643BA5">
        <w:rPr>
          <w:lang w:val="cs-CZ"/>
        </w:rPr>
        <w:t>á</w:t>
      </w:r>
      <w:r w:rsidR="00F03B28" w:rsidRPr="00643BA5">
        <w:rPr>
          <w:lang w:val="cs-CZ"/>
        </w:rPr>
        <w:t>nist</w:t>
      </w:r>
      <w:r w:rsidR="003D6955" w:rsidRPr="00643BA5">
        <w:rPr>
          <w:lang w:val="cs-CZ"/>
        </w:rPr>
        <w:t>á</w:t>
      </w:r>
      <w:r w:rsidR="00F03B28" w:rsidRPr="00643BA5">
        <w:rPr>
          <w:lang w:val="cs-CZ"/>
        </w:rPr>
        <w:t xml:space="preserve">n atd. </w:t>
      </w:r>
    </w:p>
    <w:p w14:paraId="546295A0" w14:textId="40DB7772" w:rsidR="009C5BFE" w:rsidRPr="00643BA5" w:rsidRDefault="003D6955" w:rsidP="003670B0">
      <w:pPr>
        <w:pStyle w:val="NoSpacing"/>
        <w:rPr>
          <w:lang w:val="cs-CZ"/>
        </w:rPr>
      </w:pPr>
      <w:r w:rsidRPr="00643BA5">
        <w:rPr>
          <w:lang w:val="cs-CZ"/>
        </w:rPr>
        <w:t>P</w:t>
      </w:r>
      <w:r w:rsidR="00F03B28" w:rsidRPr="00643BA5">
        <w:rPr>
          <w:lang w:val="cs-CZ"/>
        </w:rPr>
        <w:t>o 9/11 mi příjde logický, že uvolnili restrikce a spustili akci – a co jsem slyšel z hodně pochybných zdrojů, tak úspěšnou</w:t>
      </w:r>
      <w:r w:rsidRPr="00643BA5">
        <w:rPr>
          <w:lang w:val="cs-CZ"/>
        </w:rPr>
        <w:t>:</w:t>
      </w:r>
      <w:r w:rsidR="00F03B28" w:rsidRPr="00643BA5">
        <w:rPr>
          <w:lang w:val="cs-CZ"/>
        </w:rPr>
        <w:t xml:space="preserve"> ve smyslu, pokud ze špion</w:t>
      </w:r>
      <w:r w:rsidRPr="00643BA5">
        <w:rPr>
          <w:lang w:val="cs-CZ"/>
        </w:rPr>
        <w:t>á</w:t>
      </w:r>
      <w:r w:rsidR="00F03B28" w:rsidRPr="00643BA5">
        <w:rPr>
          <w:lang w:val="cs-CZ"/>
        </w:rPr>
        <w:t>že zejména telefonu věděli, že se někdo chystá k něčemu špatnýmu, tak to tipnuli – tenhle pohled ve filmu zcela chybí…</w:t>
      </w:r>
    </w:p>
    <w:p w14:paraId="63ADB1DF" w14:textId="2A1D54A2" w:rsidR="009C5BFE" w:rsidRDefault="00540CCA" w:rsidP="003670B0">
      <w:pPr>
        <w:pStyle w:val="NoSpacing"/>
        <w:rPr>
          <w:lang w:val="cs-CZ"/>
        </w:rPr>
      </w:pPr>
      <w:r>
        <w:rPr>
          <w:lang w:val="cs-CZ"/>
        </w:rPr>
        <w:t xml:space="preserve">Tak či onak NSA rozhodně nevypadá jako organizace sledující </w:t>
      </w:r>
      <w:r w:rsidR="00127761">
        <w:rPr>
          <w:lang w:val="cs-CZ"/>
        </w:rPr>
        <w:t xml:space="preserve">primárně </w:t>
      </w:r>
      <w:r>
        <w:rPr>
          <w:lang w:val="cs-CZ"/>
        </w:rPr>
        <w:t>dobro společnosti – čistá jako padlý sníh))</w:t>
      </w:r>
      <w:r w:rsidR="00877335">
        <w:rPr>
          <w:lang w:val="cs-CZ"/>
        </w:rPr>
        <w:t xml:space="preserve">: působí </w:t>
      </w:r>
      <w:r w:rsidR="00127761">
        <w:rPr>
          <w:lang w:val="cs-CZ"/>
        </w:rPr>
        <w:t xml:space="preserve">spíše </w:t>
      </w:r>
      <w:r w:rsidR="00877335">
        <w:rPr>
          <w:lang w:val="cs-CZ"/>
        </w:rPr>
        <w:t>jako pirátská organizace</w:t>
      </w:r>
      <w:r>
        <w:rPr>
          <w:lang w:val="cs-CZ"/>
        </w:rPr>
        <w:t xml:space="preserve"> a sečteno podtrženo jsem za Snowdenem</w:t>
      </w:r>
      <w:r w:rsidR="00127761">
        <w:rPr>
          <w:lang w:val="cs-CZ"/>
        </w:rPr>
        <w:t xml:space="preserve"> a zdá se mi, že osobnosti jako Snowden jsou v takovémto systému nezbytností pro jeho samotné zachování</w:t>
      </w:r>
      <w:r>
        <w:rPr>
          <w:lang w:val="cs-CZ"/>
        </w:rPr>
        <w:t>:</w:t>
      </w:r>
    </w:p>
    <w:p w14:paraId="572B314E" w14:textId="77777777" w:rsidR="00540CCA" w:rsidRPr="00540CCA" w:rsidRDefault="00540CCA" w:rsidP="00540CCA">
      <w:pPr>
        <w:pStyle w:val="NoSpacing"/>
        <w:rPr>
          <w:rStyle w:val="italic"/>
          <w:highlight w:val="lightGray"/>
        </w:rPr>
      </w:pPr>
      <w:r w:rsidRPr="00540CCA">
        <w:rPr>
          <w:rStyle w:val="style-scope"/>
          <w:highlight w:val="lightGray"/>
        </w:rPr>
        <w:t xml:space="preserve">Examples of US industrial espionage In 1999, Enercon, a German  company and leading manufacturer of wind energy equipment, developed a breakthrough generator for wind turbines. </w:t>
      </w:r>
      <w:r w:rsidRPr="00540CCA">
        <w:rPr>
          <w:rStyle w:val="bold"/>
          <w:highlight w:val="lightGray"/>
        </w:rPr>
        <w:t>After applying for a US patent, it had learned that Kenetech, an American rival, had submitted an almost identical patent application shortly before.</w:t>
      </w:r>
      <w:r w:rsidRPr="00540CCA">
        <w:rPr>
          <w:rStyle w:val="style-scope"/>
          <w:highlight w:val="lightGray"/>
        </w:rPr>
        <w:t xml:space="preserve"> By the statement of a former NSA employee, it was later discovered that the NSA had secretly intercepted and monitored Enercon's data communications and conference calls and passed information regarding the new generator to Kenetech. </w:t>
      </w:r>
      <w:r w:rsidRPr="00540CCA">
        <w:rPr>
          <w:rStyle w:val="bold"/>
          <w:highlight w:val="lightGray"/>
        </w:rPr>
        <w:t>As German intelligence services are forbidden from engaging in industrial or economic espionage, German companies are frequently complaining that this leaves them defenceless against industrial espionage from the United States.</w:t>
      </w:r>
      <w:r w:rsidRPr="00540CCA">
        <w:rPr>
          <w:rStyle w:val="style-scope"/>
          <w:highlight w:val="lightGray"/>
        </w:rPr>
        <w:t xml:space="preserve"> </w:t>
      </w:r>
      <w:r w:rsidRPr="00540CCA">
        <w:rPr>
          <w:rStyle w:val="italic"/>
          <w:highlight w:val="lightGray"/>
        </w:rPr>
        <w:t>According to Wolfgang Hoffmann, a former manager at Bayer, German intelligence services are aware which companies are being targeted by US intelligence agencies, but refuse to inform the companies involved.</w:t>
      </w:r>
    </w:p>
    <w:p w14:paraId="2F0F694F" w14:textId="77777777" w:rsidR="00540CCA" w:rsidRPr="00540CCA" w:rsidRDefault="00540CCA" w:rsidP="00540CCA">
      <w:pPr>
        <w:pStyle w:val="NoSpacing"/>
        <w:rPr>
          <w:rStyle w:val="italic"/>
          <w:highlight w:val="lightGray"/>
        </w:rPr>
      </w:pPr>
    </w:p>
    <w:p w14:paraId="7D47CBB8" w14:textId="77777777" w:rsidR="00540CCA" w:rsidRPr="00540CCA" w:rsidRDefault="00540CCA" w:rsidP="00540CCA">
      <w:pPr>
        <w:pStyle w:val="NoSpacing"/>
      </w:pPr>
      <w:r w:rsidRPr="00540CCA">
        <w:rPr>
          <w:highlight w:val="lightGray"/>
        </w:rPr>
        <w:t>Crypto AG, Boris Hagelin, Gustaf Oscar Wallenberg, Investor, Ericsson, Panda Electronics, TeliaSonera etc and bribery</w:t>
      </w:r>
    </w:p>
    <w:p w14:paraId="65A3C78C" w14:textId="77777777" w:rsidR="00540CCA" w:rsidRDefault="00540CCA" w:rsidP="003670B0">
      <w:pPr>
        <w:pStyle w:val="NoSpacing"/>
        <w:rPr>
          <w:lang w:val="cs-CZ"/>
        </w:rPr>
      </w:pPr>
    </w:p>
    <w:p w14:paraId="601215F6" w14:textId="77777777" w:rsidR="00540CCA" w:rsidRPr="00643BA5" w:rsidRDefault="00540CCA" w:rsidP="003670B0">
      <w:pPr>
        <w:pStyle w:val="NoSpacing"/>
        <w:rPr>
          <w:lang w:val="cs-CZ"/>
        </w:rPr>
      </w:pPr>
    </w:p>
    <w:p w14:paraId="69AFB94A" w14:textId="67E27335" w:rsidR="00E57239" w:rsidRPr="00643BA5" w:rsidRDefault="00E57239" w:rsidP="00E57239">
      <w:pPr>
        <w:pStyle w:val="Heading1"/>
        <w:rPr>
          <w:lang w:val="cs-CZ"/>
        </w:rPr>
      </w:pPr>
      <w:r w:rsidRPr="00643BA5">
        <w:rPr>
          <w:lang w:val="cs-CZ"/>
        </w:rPr>
        <w:t xml:space="preserve">Edward Snowden Live From Russia  | </w:t>
      </w:r>
      <w:hyperlink r:id="rId10" w:history="1">
        <w:r w:rsidRPr="00643BA5">
          <w:rPr>
            <w:rStyle w:val="Hyperlink"/>
            <w:color w:val="auto"/>
            <w:u w:val="none"/>
            <w:lang w:val="cs-CZ"/>
          </w:rPr>
          <w:t>UChicago Institute of Politics</w:t>
        </w:r>
      </w:hyperlink>
    </w:p>
    <w:p w14:paraId="05FFAB38" w14:textId="18876E6F" w:rsidR="00862D4D" w:rsidRPr="00643BA5" w:rsidRDefault="00862D4D" w:rsidP="00862D4D">
      <w:pPr>
        <w:pStyle w:val="NoSpacing"/>
        <w:rPr>
          <w:lang w:val="cs-CZ"/>
        </w:rPr>
      </w:pPr>
      <w:r w:rsidRPr="00643BA5">
        <w:rPr>
          <w:b/>
          <w:bCs/>
          <w:sz w:val="24"/>
          <w:szCs w:val="24"/>
          <w:lang w:val="cs-CZ"/>
        </w:rPr>
        <w:t>Geoffrey Stone</w:t>
      </w:r>
      <w:r w:rsidRPr="00643BA5">
        <w:rPr>
          <w:sz w:val="24"/>
          <w:szCs w:val="24"/>
          <w:lang w:val="cs-CZ"/>
        </w:rPr>
        <w:t xml:space="preserve"> </w:t>
      </w:r>
      <w:r w:rsidRPr="00643BA5">
        <w:rPr>
          <w:lang w:val="cs-CZ"/>
        </w:rPr>
        <w:t xml:space="preserve">– professor na </w:t>
      </w:r>
      <w:hyperlink r:id="rId11" w:history="1">
        <w:r w:rsidRPr="00643BA5">
          <w:rPr>
            <w:shd w:val="clear" w:color="auto" w:fill="FFFFFF"/>
            <w:lang w:val="cs-CZ"/>
          </w:rPr>
          <w:t>University of Chicago Law School.</w:t>
        </w:r>
      </w:hyperlink>
    </w:p>
    <w:p w14:paraId="00D55711" w14:textId="61664493" w:rsidR="00862D4D" w:rsidRPr="00643BA5" w:rsidRDefault="00862D4D" w:rsidP="00862D4D">
      <w:pPr>
        <w:pStyle w:val="NoSpacing"/>
        <w:rPr>
          <w:lang w:val="cs-CZ"/>
        </w:rPr>
      </w:pPr>
      <w:r w:rsidRPr="00643BA5">
        <w:rPr>
          <w:lang w:val="cs-CZ"/>
        </w:rPr>
        <w:t>- autorita na</w:t>
      </w:r>
      <w:r w:rsidRPr="00643BA5">
        <w:rPr>
          <w:i/>
          <w:iCs/>
          <w:lang w:val="cs-CZ"/>
        </w:rPr>
        <w:t xml:space="preserve"> civil rights, constitutional law </w:t>
      </w:r>
      <w:r w:rsidRPr="00643BA5">
        <w:rPr>
          <w:lang w:val="cs-CZ"/>
        </w:rPr>
        <w:t>a</w:t>
      </w:r>
      <w:r w:rsidRPr="00643BA5">
        <w:rPr>
          <w:i/>
          <w:iCs/>
          <w:lang w:val="cs-CZ"/>
        </w:rPr>
        <w:t xml:space="preserve">  First Amendment</w:t>
      </w:r>
      <w:r w:rsidRPr="00643BA5">
        <w:rPr>
          <w:lang w:val="cs-CZ"/>
        </w:rPr>
        <w:t>, resp. freedom of speech.</w:t>
      </w:r>
    </w:p>
    <w:p w14:paraId="4230E816" w14:textId="77777777" w:rsidR="00862D4D" w:rsidRPr="00643BA5" w:rsidRDefault="00862D4D" w:rsidP="003670B0">
      <w:pPr>
        <w:pStyle w:val="NoSpacing"/>
        <w:rPr>
          <w:rFonts w:ascii="Arial" w:hAnsi="Arial" w:cs="Arial"/>
          <w:b/>
          <w:bCs/>
          <w:color w:val="202122"/>
          <w:sz w:val="21"/>
          <w:szCs w:val="21"/>
          <w:shd w:val="clear" w:color="auto" w:fill="FFFFFF"/>
          <w:lang w:val="cs-CZ"/>
        </w:rPr>
      </w:pPr>
    </w:p>
    <w:p w14:paraId="36A74DD5" w14:textId="69446DA4" w:rsidR="00E57239" w:rsidRPr="00643BA5" w:rsidRDefault="00E57239" w:rsidP="003670B0">
      <w:pPr>
        <w:pStyle w:val="NoSpacing"/>
        <w:rPr>
          <w:lang w:val="cs-CZ"/>
        </w:rPr>
      </w:pPr>
      <w:r w:rsidRPr="00643BA5">
        <w:rPr>
          <w:rFonts w:ascii="Arial" w:hAnsi="Arial" w:cs="Arial"/>
          <w:b/>
          <w:bCs/>
          <w:color w:val="202122"/>
          <w:sz w:val="21"/>
          <w:szCs w:val="21"/>
          <w:shd w:val="clear" w:color="auto" w:fill="FFFFFF"/>
          <w:lang w:val="cs-CZ"/>
        </w:rPr>
        <w:t>Guantanamo Bay detention camp</w:t>
      </w:r>
      <w:r w:rsidRPr="00643BA5">
        <w:rPr>
          <w:rFonts w:ascii="Arial" w:hAnsi="Arial" w:cs="Arial"/>
          <w:color w:val="202122"/>
          <w:sz w:val="21"/>
          <w:szCs w:val="21"/>
          <w:shd w:val="clear" w:color="auto" w:fill="FFFFFF"/>
          <w:lang w:val="cs-CZ"/>
        </w:rPr>
        <w:t> </w:t>
      </w:r>
    </w:p>
    <w:p w14:paraId="7EF3A5B6" w14:textId="4A85BB35" w:rsidR="00E57239" w:rsidRPr="00643BA5" w:rsidRDefault="00E57239" w:rsidP="00E57239">
      <w:pPr>
        <w:pStyle w:val="NoSpacing"/>
        <w:rPr>
          <w:lang w:val="cs-CZ"/>
        </w:rPr>
      </w:pPr>
      <w:r w:rsidRPr="00643BA5">
        <w:rPr>
          <w:lang w:val="cs-CZ"/>
        </w:rPr>
        <w:t>Guantama je ostrov na Kubě: zde je  </w:t>
      </w:r>
      <w:hyperlink r:id="rId12" w:tooltip="Guantanamo Bay Naval Base" w:history="1">
        <w:r w:rsidRPr="00643BA5">
          <w:rPr>
            <w:lang w:val="cs-CZ"/>
          </w:rPr>
          <w:t>Guantanamo Bay Naval Base</w:t>
        </w:r>
      </w:hyperlink>
      <w:r w:rsidRPr="00643BA5">
        <w:rPr>
          <w:lang w:val="cs-CZ"/>
        </w:rPr>
        <w:t xml:space="preserve"> a vní detention camp: zde od 9/11 bylo zadrženo 800 vojáku, 9 zde zemřelo ve vazbě</w:t>
      </w:r>
      <w:r w:rsidR="007467A7" w:rsidRPr="00643BA5">
        <w:rPr>
          <w:lang w:val="cs-CZ"/>
        </w:rPr>
        <w:t xml:space="preserve"> – mnozí byli držení bez soudu a mučeni… </w:t>
      </w:r>
    </w:p>
    <w:p w14:paraId="1C7E33A4" w14:textId="063BB43C" w:rsidR="00E57239" w:rsidRPr="00643BA5" w:rsidRDefault="00862D4D" w:rsidP="003670B0">
      <w:pPr>
        <w:pStyle w:val="NoSpacing"/>
        <w:rPr>
          <w:lang w:val="cs-CZ"/>
        </w:rPr>
      </w:pPr>
      <w:r w:rsidRPr="00643BA5">
        <w:rPr>
          <w:lang w:val="cs-CZ"/>
        </w:rPr>
        <w:t>-------------------------------------</w:t>
      </w:r>
    </w:p>
    <w:p w14:paraId="1AC9A961" w14:textId="6E593818" w:rsidR="00E57239" w:rsidRPr="00643BA5" w:rsidRDefault="00E57239" w:rsidP="003670B0">
      <w:pPr>
        <w:pStyle w:val="NoSpacing"/>
        <w:rPr>
          <w:lang w:val="cs-CZ"/>
        </w:rPr>
      </w:pPr>
      <w:r w:rsidRPr="00643BA5">
        <w:rPr>
          <w:lang w:val="cs-CZ"/>
        </w:rPr>
        <w:t>6´ - </w:t>
      </w:r>
      <w:r w:rsidR="00127761">
        <w:rPr>
          <w:lang w:val="cs-CZ"/>
        </w:rPr>
        <w:t xml:space="preserve">členové </w:t>
      </w:r>
      <w:r w:rsidRPr="00643BA5">
        <w:rPr>
          <w:lang w:val="cs-CZ"/>
        </w:rPr>
        <w:t xml:space="preserve">CIA a NSA </w:t>
      </w:r>
      <w:r w:rsidR="00127761">
        <w:rPr>
          <w:lang w:val="cs-CZ"/>
        </w:rPr>
        <w:t xml:space="preserve"> přísahají bránit</w:t>
      </w:r>
      <w:r w:rsidRPr="00643BA5">
        <w:rPr>
          <w:lang w:val="cs-CZ"/>
        </w:rPr>
        <w:t xml:space="preserve"> </w:t>
      </w:r>
      <w:r w:rsidR="00127761">
        <w:rPr>
          <w:lang w:val="cs-CZ"/>
        </w:rPr>
        <w:t>ú</w:t>
      </w:r>
      <w:r w:rsidRPr="00643BA5">
        <w:rPr>
          <w:lang w:val="cs-CZ"/>
        </w:rPr>
        <w:t>stavu (</w:t>
      </w:r>
      <w:r w:rsidR="00127761">
        <w:rPr>
          <w:lang w:val="cs-CZ"/>
        </w:rPr>
        <w:t>nikoliv</w:t>
      </w:r>
      <w:r w:rsidRPr="00643BA5">
        <w:rPr>
          <w:lang w:val="cs-CZ"/>
        </w:rPr>
        <w:t> </w:t>
      </w:r>
      <w:r w:rsidR="00127761">
        <w:rPr>
          <w:lang w:val="cs-CZ"/>
        </w:rPr>
        <w:t xml:space="preserve">samotnou </w:t>
      </w:r>
      <w:r w:rsidRPr="00643BA5">
        <w:rPr>
          <w:lang w:val="cs-CZ"/>
        </w:rPr>
        <w:t xml:space="preserve">instituci, </w:t>
      </w:r>
      <w:r w:rsidR="00127761">
        <w:rPr>
          <w:lang w:val="cs-CZ"/>
        </w:rPr>
        <w:t xml:space="preserve">či </w:t>
      </w:r>
      <w:r w:rsidRPr="00643BA5">
        <w:rPr>
          <w:lang w:val="cs-CZ"/>
        </w:rPr>
        <w:t>prezident</w:t>
      </w:r>
      <w:r w:rsidR="00127761">
        <w:rPr>
          <w:lang w:val="cs-CZ"/>
        </w:rPr>
        <w:t>a atd</w:t>
      </w:r>
      <w:r w:rsidRPr="00643BA5">
        <w:rPr>
          <w:lang w:val="cs-CZ"/>
        </w:rPr>
        <w:t>.)</w:t>
      </w:r>
    </w:p>
    <w:p w14:paraId="5BBFA9EA" w14:textId="387D44C0" w:rsidR="00E57239" w:rsidRPr="00643BA5" w:rsidRDefault="00E57239" w:rsidP="003670B0">
      <w:pPr>
        <w:pStyle w:val="NoSpacing"/>
        <w:rPr>
          <w:lang w:val="cs-CZ"/>
        </w:rPr>
      </w:pPr>
      <w:r w:rsidRPr="00643BA5">
        <w:rPr>
          <w:lang w:val="cs-CZ"/>
        </w:rPr>
        <w:t>13´</w:t>
      </w:r>
    </w:p>
    <w:p w14:paraId="00D0527E" w14:textId="076BC722" w:rsidR="00E57239" w:rsidRPr="00643BA5" w:rsidRDefault="00E57239" w:rsidP="003670B0">
      <w:pPr>
        <w:pStyle w:val="NoSpacing"/>
        <w:rPr>
          <w:lang w:val="cs-CZ"/>
        </w:rPr>
      </w:pPr>
    </w:p>
    <w:p w14:paraId="4CC325E3" w14:textId="1C5B8043" w:rsidR="007467A7" w:rsidRPr="00643BA5" w:rsidRDefault="007467A7" w:rsidP="003670B0">
      <w:pPr>
        <w:pStyle w:val="NoSpacing"/>
        <w:rPr>
          <w:lang w:val="cs-CZ"/>
        </w:rPr>
      </w:pPr>
      <w:r w:rsidRPr="00643BA5">
        <w:rPr>
          <w:lang w:val="cs-CZ"/>
        </w:rPr>
        <w:t>Způsob jakým S. publikoval: 1) Předal vybrané zdroje s novináři se sl</w:t>
      </w:r>
      <w:r w:rsidR="00BE2F9F" w:rsidRPr="00643BA5">
        <w:rPr>
          <w:lang w:val="cs-CZ"/>
        </w:rPr>
        <w:t>o</w:t>
      </w:r>
      <w:r w:rsidRPr="00643BA5">
        <w:rPr>
          <w:lang w:val="cs-CZ"/>
        </w:rPr>
        <w:t>vy – nechci, aby bylo publikováno nic navíc,</w:t>
      </w:r>
      <w:r w:rsidR="00BA7192" w:rsidRPr="00643BA5">
        <w:rPr>
          <w:lang w:val="cs-CZ"/>
        </w:rPr>
        <w:t xml:space="preserve"> nechci by pokud možno nebyly publikovány žádné detaily a pokud ano, tak v nejmenší míře - </w:t>
      </w:r>
      <w:r w:rsidRPr="00643BA5">
        <w:rPr>
          <w:lang w:val="cs-CZ"/>
        </w:rPr>
        <w:t xml:space="preserve">nezbytné k základnímu </w:t>
      </w:r>
      <w:r w:rsidR="00BE2F9F" w:rsidRPr="00643BA5">
        <w:rPr>
          <w:lang w:val="cs-CZ"/>
        </w:rPr>
        <w:t xml:space="preserve">pochopení </w:t>
      </w:r>
      <w:r w:rsidR="00BA7192" w:rsidRPr="00643BA5">
        <w:rPr>
          <w:lang w:val="cs-CZ"/>
        </w:rPr>
        <w:t>problematiky kejsu.</w:t>
      </w:r>
    </w:p>
    <w:p w14:paraId="5A1F754E" w14:textId="718A5CC2" w:rsidR="00BA7192" w:rsidRPr="00643BA5" w:rsidRDefault="00BA7192" w:rsidP="003670B0">
      <w:pPr>
        <w:pStyle w:val="NoSpacing"/>
        <w:rPr>
          <w:lang w:val="cs-CZ"/>
        </w:rPr>
      </w:pPr>
      <w:r w:rsidRPr="00643BA5">
        <w:rPr>
          <w:lang w:val="cs-CZ"/>
        </w:rPr>
        <w:tab/>
        <w:t>2) Vláda musí vidět článek před zveřejněním a mít možnost říci, zda není ohrožován někdo zapojený do programu či samotný program</w:t>
      </w:r>
    </w:p>
    <w:p w14:paraId="641568CC" w14:textId="246250B9" w:rsidR="00BA7192" w:rsidRPr="00643BA5" w:rsidRDefault="00BA7192" w:rsidP="003670B0">
      <w:pPr>
        <w:pStyle w:val="NoSpacing"/>
        <w:rPr>
          <w:lang w:val="cs-CZ"/>
        </w:rPr>
      </w:pPr>
    </w:p>
    <w:p w14:paraId="6ABF9149" w14:textId="68445B8A" w:rsidR="00BA7192" w:rsidRPr="00643BA5" w:rsidRDefault="00BA7192" w:rsidP="003670B0">
      <w:pPr>
        <w:pStyle w:val="NoSpacing"/>
        <w:rPr>
          <w:lang w:val="cs-CZ"/>
        </w:rPr>
      </w:pPr>
      <w:r w:rsidRPr="00643BA5">
        <w:rPr>
          <w:lang w:val="cs-CZ"/>
        </w:rPr>
        <w:t>I. S. nikdy sám nic nepublikoval</w:t>
      </w:r>
    </w:p>
    <w:p w14:paraId="2178AEA7" w14:textId="0AE86691" w:rsidR="00BA7192" w:rsidRPr="00643BA5" w:rsidRDefault="00BA7192" w:rsidP="003670B0">
      <w:pPr>
        <w:pStyle w:val="NoSpacing"/>
        <w:rPr>
          <w:lang w:val="cs-CZ"/>
        </w:rPr>
      </w:pPr>
      <w:r w:rsidRPr="00643BA5">
        <w:rPr>
          <w:lang w:val="cs-CZ"/>
        </w:rPr>
        <w:t xml:space="preserve">II. S. sledoval balance/ check – když </w:t>
      </w:r>
    </w:p>
    <w:p w14:paraId="64512159" w14:textId="77777777" w:rsidR="007467A7" w:rsidRPr="00643BA5" w:rsidRDefault="007467A7" w:rsidP="003670B0">
      <w:pPr>
        <w:pStyle w:val="NoSpacing"/>
        <w:rPr>
          <w:lang w:val="cs-CZ"/>
        </w:rPr>
      </w:pPr>
    </w:p>
    <w:p w14:paraId="429459C3" w14:textId="77777777" w:rsidR="00E57239" w:rsidRPr="00643BA5" w:rsidRDefault="00E57239" w:rsidP="003670B0">
      <w:pPr>
        <w:pStyle w:val="NoSpacing"/>
        <w:rPr>
          <w:lang w:val="cs-CZ"/>
        </w:rPr>
      </w:pPr>
    </w:p>
    <w:p w14:paraId="1F919E42" w14:textId="0F2B126F" w:rsidR="00CB392C" w:rsidRPr="00643BA5" w:rsidRDefault="00CB392C" w:rsidP="003670B0">
      <w:pPr>
        <w:pStyle w:val="NoSpacing"/>
        <w:rPr>
          <w:lang w:val="cs-CZ"/>
        </w:rPr>
      </w:pPr>
    </w:p>
    <w:p w14:paraId="7E65FEAA" w14:textId="6D3E49F8" w:rsidR="004761D7" w:rsidRPr="00643BA5" w:rsidRDefault="004761D7" w:rsidP="004761D7">
      <w:pPr>
        <w:pStyle w:val="Heading1"/>
        <w:shd w:val="clear" w:color="auto" w:fill="F9F9F9"/>
        <w:spacing w:before="0"/>
        <w:rPr>
          <w:rFonts w:ascii="Roboto" w:hAnsi="Roboto"/>
          <w:b w:val="0"/>
          <w:bCs/>
          <w:lang w:val="cs-CZ"/>
        </w:rPr>
      </w:pPr>
      <w:r w:rsidRPr="00643BA5">
        <w:rPr>
          <w:rFonts w:ascii="Roboto" w:hAnsi="Roboto"/>
          <w:b w:val="0"/>
          <w:bCs/>
          <w:lang w:val="cs-CZ"/>
        </w:rPr>
        <w:t>Edward Snowden Exclusive | The Deep State &amp; How You Can Make a Difference</w:t>
      </w:r>
      <w:r w:rsidR="00733EF7" w:rsidRPr="00643BA5">
        <w:rPr>
          <w:rFonts w:ascii="Roboto" w:hAnsi="Roboto"/>
          <w:b w:val="0"/>
          <w:bCs/>
          <w:lang w:val="cs-CZ"/>
        </w:rPr>
        <w:t xml:space="preserve">  | AcTVism Munich</w:t>
      </w:r>
    </w:p>
    <w:p w14:paraId="04C8B1E2" w14:textId="6FA828B0" w:rsidR="002374AA" w:rsidRPr="00643BA5" w:rsidRDefault="002374AA" w:rsidP="002374AA">
      <w:pPr>
        <w:pStyle w:val="NoSpacing"/>
        <w:rPr>
          <w:b/>
          <w:bCs/>
          <w:shd w:val="clear" w:color="auto" w:fill="FFFFFF"/>
          <w:lang w:val="cs-CZ"/>
        </w:rPr>
      </w:pPr>
      <w:r w:rsidRPr="00643BA5">
        <w:rPr>
          <w:b/>
          <w:bCs/>
          <w:shd w:val="clear" w:color="auto" w:fill="FFFFFF"/>
          <w:lang w:val="cs-CZ"/>
        </w:rPr>
        <w:t xml:space="preserve">--------------------------- </w:t>
      </w:r>
    </w:p>
    <w:p w14:paraId="2099FD27" w14:textId="19559F30" w:rsidR="002374AA" w:rsidRPr="00643BA5" w:rsidRDefault="002374AA" w:rsidP="002374AA">
      <w:pPr>
        <w:pStyle w:val="NoSpacing"/>
        <w:rPr>
          <w:shd w:val="clear" w:color="auto" w:fill="FFFFFF"/>
          <w:lang w:val="cs-CZ"/>
        </w:rPr>
      </w:pPr>
      <w:r w:rsidRPr="00643BA5">
        <w:rPr>
          <w:b/>
          <w:bCs/>
          <w:shd w:val="clear" w:color="auto" w:fill="FFFFFF"/>
          <w:lang w:val="cs-CZ"/>
        </w:rPr>
        <w:t xml:space="preserve">Article 14 </w:t>
      </w:r>
      <w:r w:rsidRPr="00643BA5">
        <w:rPr>
          <w:shd w:val="clear" w:color="auto" w:fill="FFFFFF"/>
          <w:lang w:val="cs-CZ"/>
        </w:rPr>
        <w:t>of the</w:t>
      </w:r>
      <w:r w:rsidRPr="00643BA5">
        <w:rPr>
          <w:b/>
          <w:bCs/>
          <w:shd w:val="clear" w:color="auto" w:fill="FFFFFF"/>
          <w:lang w:val="cs-CZ"/>
        </w:rPr>
        <w:t xml:space="preserve"> Universal Declaration of Human Rights</w:t>
      </w:r>
      <w:r w:rsidRPr="00643BA5">
        <w:rPr>
          <w:shd w:val="clear" w:color="auto" w:fill="FFFFFF"/>
          <w:lang w:val="cs-CZ"/>
        </w:rPr>
        <w:t xml:space="preserve"> states that "</w:t>
      </w:r>
      <w:r w:rsidRPr="00643BA5">
        <w:rPr>
          <w:i/>
          <w:iCs/>
          <w:shd w:val="clear" w:color="auto" w:fill="FFFFFF"/>
          <w:lang w:val="cs-CZ"/>
        </w:rPr>
        <w:t>Everyone has the right to seek and to enjoy in other countries asylum from persecution</w:t>
      </w:r>
      <w:r w:rsidRPr="00643BA5">
        <w:rPr>
          <w:shd w:val="clear" w:color="auto" w:fill="FFFFFF"/>
          <w:lang w:val="cs-CZ"/>
        </w:rPr>
        <w:t>." The United Nations 1951 Convention Relating to the Status of Refugees and the 1967 Protocol Relating to the Status of Refugees guides national legislation.</w:t>
      </w:r>
    </w:p>
    <w:p w14:paraId="4A18E6DE" w14:textId="56C71F8A" w:rsidR="002374AA" w:rsidRPr="00643BA5" w:rsidRDefault="002374AA" w:rsidP="002374AA">
      <w:pPr>
        <w:pStyle w:val="NoSpacing"/>
        <w:rPr>
          <w:lang w:val="cs-CZ"/>
        </w:rPr>
      </w:pPr>
      <w:r w:rsidRPr="00643BA5">
        <w:rPr>
          <w:shd w:val="clear" w:color="auto" w:fill="FFFFFF"/>
          <w:lang w:val="cs-CZ"/>
        </w:rPr>
        <w:t xml:space="preserve">S. žádal o asyl ve 24 zemí (včetně Německa, Francie, Norska) – žádná mimo neutrální země střední Ameriky nevyhověla. Když se prezident Bolívie sešel se Snowdenem a v možnost </w:t>
      </w:r>
      <w:r w:rsidR="00F574A8" w:rsidRPr="00643BA5">
        <w:rPr>
          <w:shd w:val="clear" w:color="auto" w:fill="FFFFFF"/>
          <w:lang w:val="cs-CZ"/>
        </w:rPr>
        <w:t xml:space="preserve">následně </w:t>
      </w:r>
      <w:r w:rsidRPr="00643BA5">
        <w:rPr>
          <w:shd w:val="clear" w:color="auto" w:fill="FFFFFF"/>
          <w:lang w:val="cs-CZ"/>
        </w:rPr>
        <w:t xml:space="preserve">připadalo, že by jej přepravil letadlem s imunitou do </w:t>
      </w:r>
      <w:r w:rsidR="00F574A8" w:rsidRPr="00643BA5">
        <w:rPr>
          <w:shd w:val="clear" w:color="auto" w:fill="FFFFFF"/>
          <w:lang w:val="cs-CZ"/>
        </w:rPr>
        <w:t>Bolívie</w:t>
      </w:r>
      <w:r w:rsidRPr="00643BA5">
        <w:rPr>
          <w:shd w:val="clear" w:color="auto" w:fill="FFFFFF"/>
          <w:lang w:val="cs-CZ"/>
        </w:rPr>
        <w:t xml:space="preserve">, </w:t>
      </w:r>
      <w:r w:rsidR="00F574A8" w:rsidRPr="00643BA5">
        <w:rPr>
          <w:shd w:val="clear" w:color="auto" w:fill="FFFFFF"/>
          <w:lang w:val="cs-CZ"/>
        </w:rPr>
        <w:t>čtyři</w:t>
      </w:r>
      <w:r w:rsidRPr="00643BA5">
        <w:rPr>
          <w:shd w:val="clear" w:color="auto" w:fill="FFFFFF"/>
          <w:lang w:val="cs-CZ"/>
        </w:rPr>
        <w:t xml:space="preserve"> EU země z obavy, že by v let</w:t>
      </w:r>
      <w:r w:rsidR="00F574A8" w:rsidRPr="00643BA5">
        <w:rPr>
          <w:shd w:val="clear" w:color="auto" w:fill="FFFFFF"/>
          <w:lang w:val="cs-CZ"/>
        </w:rPr>
        <w:t>a</w:t>
      </w:r>
      <w:r w:rsidRPr="00643BA5">
        <w:rPr>
          <w:shd w:val="clear" w:color="auto" w:fill="FFFFFF"/>
          <w:lang w:val="cs-CZ"/>
        </w:rPr>
        <w:t xml:space="preserve">dle mohl být </w:t>
      </w:r>
      <w:r w:rsidR="00F574A8" w:rsidRPr="00643BA5">
        <w:rPr>
          <w:shd w:val="clear" w:color="auto" w:fill="FFFFFF"/>
          <w:lang w:val="cs-CZ"/>
        </w:rPr>
        <w:t>Snowden</w:t>
      </w:r>
      <w:r w:rsidRPr="00643BA5">
        <w:rPr>
          <w:shd w:val="clear" w:color="auto" w:fill="FFFFFF"/>
          <w:lang w:val="cs-CZ"/>
        </w:rPr>
        <w:t xml:space="preserve"> uzavřel</w:t>
      </w:r>
      <w:r w:rsidR="00F574A8" w:rsidRPr="00643BA5">
        <w:rPr>
          <w:shd w:val="clear" w:color="auto" w:fill="FFFFFF"/>
          <w:lang w:val="cs-CZ"/>
        </w:rPr>
        <w:t>y</w:t>
      </w:r>
      <w:r w:rsidRPr="00643BA5">
        <w:rPr>
          <w:shd w:val="clear" w:color="auto" w:fill="FFFFFF"/>
          <w:lang w:val="cs-CZ"/>
        </w:rPr>
        <w:t xml:space="preserve"> bolívíjskému prezidentovi vzdušný prostor.</w:t>
      </w:r>
      <w:r w:rsidR="00F574A8" w:rsidRPr="00643BA5">
        <w:rPr>
          <w:shd w:val="clear" w:color="auto" w:fill="FFFFFF"/>
          <w:lang w:val="cs-CZ"/>
        </w:rPr>
        <w:t>))</w:t>
      </w:r>
    </w:p>
    <w:p w14:paraId="404B2C0D" w14:textId="65FF9720" w:rsidR="002374AA" w:rsidRPr="00643BA5" w:rsidRDefault="002374AA" w:rsidP="004761D7">
      <w:pPr>
        <w:rPr>
          <w:lang w:val="cs-CZ"/>
        </w:rPr>
      </w:pPr>
      <w:r w:rsidRPr="00643BA5">
        <w:rPr>
          <w:lang w:val="cs-CZ"/>
        </w:rPr>
        <w:t>----------</w:t>
      </w:r>
    </w:p>
    <w:p w14:paraId="6D1E9295" w14:textId="77777777" w:rsidR="002374AA" w:rsidRPr="00643BA5" w:rsidRDefault="002374AA" w:rsidP="004761D7">
      <w:pPr>
        <w:rPr>
          <w:lang w:val="cs-CZ"/>
        </w:rPr>
      </w:pPr>
    </w:p>
    <w:p w14:paraId="4959CDF2" w14:textId="246D7DAA" w:rsidR="004761D7" w:rsidRPr="00643BA5" w:rsidRDefault="0063272E" w:rsidP="0063272E">
      <w:pPr>
        <w:pStyle w:val="NoSpacing"/>
        <w:rPr>
          <w:b/>
          <w:bCs/>
          <w:sz w:val="24"/>
          <w:szCs w:val="24"/>
          <w:lang w:val="cs-CZ"/>
        </w:rPr>
      </w:pPr>
      <w:r w:rsidRPr="00643BA5">
        <w:rPr>
          <w:b/>
          <w:bCs/>
          <w:sz w:val="24"/>
          <w:szCs w:val="24"/>
          <w:lang w:val="cs-CZ"/>
        </w:rPr>
        <w:t xml:space="preserve">1) Intro – </w:t>
      </w:r>
      <w:r w:rsidRPr="00643BA5">
        <w:rPr>
          <w:b/>
          <w:bCs/>
          <w:sz w:val="24"/>
          <w:szCs w:val="24"/>
          <w:shd w:val="clear" w:color="auto" w:fill="F9F9F9"/>
          <w:lang w:val="cs-CZ"/>
        </w:rPr>
        <w:t>activism zmiňuje n</w:t>
      </w:r>
      <w:r w:rsidR="004D007D" w:rsidRPr="00643BA5">
        <w:rPr>
          <w:b/>
          <w:bCs/>
          <w:sz w:val="24"/>
          <w:szCs w:val="24"/>
          <w:shd w:val="clear" w:color="auto" w:fill="F9F9F9"/>
          <w:lang w:val="cs-CZ"/>
        </w:rPr>
        <w:t>í</w:t>
      </w:r>
      <w:r w:rsidRPr="00643BA5">
        <w:rPr>
          <w:b/>
          <w:bCs/>
          <w:sz w:val="24"/>
          <w:szCs w:val="24"/>
          <w:shd w:val="clear" w:color="auto" w:fill="F9F9F9"/>
          <w:lang w:val="cs-CZ"/>
        </w:rPr>
        <w:t>že uveden</w:t>
      </w:r>
      <w:r w:rsidR="004D007D" w:rsidRPr="00643BA5">
        <w:rPr>
          <w:b/>
          <w:bCs/>
          <w:sz w:val="24"/>
          <w:szCs w:val="24"/>
          <w:shd w:val="clear" w:color="auto" w:fill="F9F9F9"/>
          <w:lang w:val="cs-CZ"/>
        </w:rPr>
        <w:t>é</w:t>
      </w:r>
      <w:r w:rsidRPr="00643BA5">
        <w:rPr>
          <w:b/>
          <w:bCs/>
          <w:sz w:val="24"/>
          <w:szCs w:val="24"/>
          <w:shd w:val="clear" w:color="auto" w:fill="F9F9F9"/>
          <w:lang w:val="cs-CZ"/>
        </w:rPr>
        <w:t xml:space="preserve"> kauzy. Otázka pro Snowdena je dát je do kontextu…</w:t>
      </w:r>
    </w:p>
    <w:p w14:paraId="0D72F1FE" w14:textId="55742F77" w:rsidR="0063272E" w:rsidRPr="00643BA5" w:rsidRDefault="0063272E" w:rsidP="004761D7">
      <w:pPr>
        <w:pStyle w:val="NoSpacing"/>
        <w:rPr>
          <w:b/>
          <w:bCs/>
          <w:lang w:val="cs-CZ"/>
        </w:rPr>
      </w:pPr>
      <w:r w:rsidRPr="00643BA5">
        <w:rPr>
          <w:b/>
          <w:bCs/>
          <w:lang w:val="cs-CZ"/>
        </w:rPr>
        <w:t>--------------------------------------------------</w:t>
      </w:r>
    </w:p>
    <w:p w14:paraId="1E46CEFC" w14:textId="40761791" w:rsidR="004761D7" w:rsidRPr="00643BA5" w:rsidRDefault="004761D7" w:rsidP="004761D7">
      <w:pPr>
        <w:pStyle w:val="NoSpacing"/>
        <w:rPr>
          <w:highlight w:val="lightGray"/>
          <w:lang w:val="cs-CZ"/>
        </w:rPr>
      </w:pPr>
      <w:r w:rsidRPr="00643BA5">
        <w:rPr>
          <w:b/>
          <w:bCs/>
          <w:highlight w:val="lightGray"/>
          <w:lang w:val="cs-CZ"/>
        </w:rPr>
        <w:t>COINTELPRO</w:t>
      </w:r>
      <w:r w:rsidRPr="00643BA5">
        <w:rPr>
          <w:highlight w:val="lightGray"/>
          <w:lang w:val="cs-CZ"/>
        </w:rPr>
        <w:t> (FBI)</w:t>
      </w:r>
    </w:p>
    <w:p w14:paraId="08D4826A" w14:textId="3FB0C097" w:rsidR="004761D7" w:rsidRPr="00643BA5" w:rsidRDefault="004761D7" w:rsidP="004761D7">
      <w:pPr>
        <w:pStyle w:val="NoSpacing"/>
        <w:rPr>
          <w:highlight w:val="lightGray"/>
          <w:lang w:val="cs-CZ"/>
        </w:rPr>
      </w:pPr>
      <w:r w:rsidRPr="00643BA5">
        <w:rPr>
          <w:highlight w:val="lightGray"/>
          <w:lang w:val="cs-CZ"/>
        </w:rPr>
        <w:t>- (1956–1971) tajný a ilego project FBI zaměřený za surveilenci a disrupci US politických organizaci.</w:t>
      </w:r>
    </w:p>
    <w:p w14:paraId="79BEFB11" w14:textId="77777777" w:rsidR="004761D7" w:rsidRPr="00643BA5" w:rsidRDefault="004761D7" w:rsidP="004761D7">
      <w:pPr>
        <w:pStyle w:val="NoSpacing"/>
        <w:rPr>
          <w:rStyle w:val="a-size-extra-large"/>
          <w:highlight w:val="lightGray"/>
          <w:lang w:val="cs-CZ"/>
        </w:rPr>
      </w:pPr>
    </w:p>
    <w:p w14:paraId="19415032" w14:textId="2F675D3E" w:rsidR="004761D7" w:rsidRPr="00643BA5" w:rsidRDefault="004761D7" w:rsidP="004761D7">
      <w:pPr>
        <w:pStyle w:val="NoSpacing"/>
        <w:rPr>
          <w:rStyle w:val="a-size-extra-large"/>
          <w:highlight w:val="lightGray"/>
          <w:lang w:val="cs-CZ"/>
        </w:rPr>
      </w:pPr>
      <w:r w:rsidRPr="00643BA5">
        <w:rPr>
          <w:b/>
          <w:bCs/>
          <w:highlight w:val="lightGray"/>
          <w:lang w:val="cs-CZ"/>
        </w:rPr>
        <w:t>Operation CHAOS</w:t>
      </w:r>
      <w:r w:rsidRPr="00643BA5">
        <w:rPr>
          <w:highlight w:val="lightGray"/>
          <w:lang w:val="cs-CZ"/>
        </w:rPr>
        <w:t>  (CIA)</w:t>
      </w:r>
    </w:p>
    <w:p w14:paraId="2EF90CA7" w14:textId="29F402DC" w:rsidR="004761D7" w:rsidRPr="00643BA5" w:rsidRDefault="004761D7" w:rsidP="004761D7">
      <w:pPr>
        <w:pStyle w:val="NoSpacing"/>
        <w:rPr>
          <w:rStyle w:val="a-size-extra-large"/>
          <w:highlight w:val="lightGray"/>
          <w:lang w:val="cs-CZ"/>
        </w:rPr>
      </w:pPr>
      <w:r w:rsidRPr="00643BA5">
        <w:rPr>
          <w:highlight w:val="lightGray"/>
          <w:lang w:val="cs-CZ"/>
        </w:rPr>
        <w:t>- (1967 - 1974)</w:t>
      </w:r>
      <w:r w:rsidRPr="00643BA5">
        <w:rPr>
          <w:rFonts w:ascii="Arial" w:hAnsi="Arial" w:cs="Arial"/>
          <w:color w:val="202122"/>
          <w:sz w:val="21"/>
          <w:szCs w:val="21"/>
          <w:highlight w:val="lightGray"/>
          <w:shd w:val="clear" w:color="auto" w:fill="FFFFFF"/>
          <w:lang w:val="cs-CZ"/>
        </w:rPr>
        <w:t xml:space="preserve"> </w:t>
      </w:r>
      <w:r w:rsidRPr="00643BA5">
        <w:rPr>
          <w:rStyle w:val="a-size-extra-large"/>
          <w:highlight w:val="lightGray"/>
          <w:lang w:val="cs-CZ"/>
        </w:rPr>
        <w:t xml:space="preserve">operace na špionáž </w:t>
      </w:r>
      <w:r w:rsidRPr="00643BA5">
        <w:rPr>
          <w:highlight w:val="lightGray"/>
          <w:lang w:val="cs-CZ"/>
        </w:rPr>
        <w:t>rasov</w:t>
      </w:r>
      <w:r w:rsidR="00A203E2" w:rsidRPr="00643BA5">
        <w:rPr>
          <w:highlight w:val="lightGray"/>
          <w:lang w:val="cs-CZ"/>
        </w:rPr>
        <w:t>ých</w:t>
      </w:r>
      <w:r w:rsidRPr="00643BA5">
        <w:rPr>
          <w:highlight w:val="lightGray"/>
          <w:lang w:val="cs-CZ"/>
        </w:rPr>
        <w:t>, anti-war a další protest movement</w:t>
      </w:r>
      <w:r w:rsidR="00A203E2" w:rsidRPr="00643BA5">
        <w:rPr>
          <w:highlight w:val="lightGray"/>
          <w:lang w:val="cs-CZ"/>
        </w:rPr>
        <w:t>ů.</w:t>
      </w:r>
    </w:p>
    <w:p w14:paraId="7F37CF38" w14:textId="77777777" w:rsidR="004761D7" w:rsidRPr="00643BA5" w:rsidRDefault="004761D7" w:rsidP="004761D7">
      <w:pPr>
        <w:pStyle w:val="NoSpacing"/>
        <w:rPr>
          <w:rStyle w:val="a-size-extra-large"/>
          <w:b/>
          <w:bCs/>
          <w:highlight w:val="lightGray"/>
          <w:lang w:val="cs-CZ"/>
        </w:rPr>
      </w:pPr>
    </w:p>
    <w:p w14:paraId="6D524AA7" w14:textId="32EBDBFA" w:rsidR="004761D7" w:rsidRPr="00643BA5" w:rsidRDefault="004761D7" w:rsidP="004761D7">
      <w:pPr>
        <w:pStyle w:val="NoSpacing"/>
        <w:rPr>
          <w:highlight w:val="lightGray"/>
          <w:lang w:val="cs-CZ"/>
        </w:rPr>
      </w:pPr>
      <w:r w:rsidRPr="00643BA5">
        <w:rPr>
          <w:rStyle w:val="a-size-extra-large"/>
          <w:b/>
          <w:bCs/>
          <w:highlight w:val="lightGray"/>
          <w:lang w:val="cs-CZ"/>
        </w:rPr>
        <w:t>Operation Mockingbird</w:t>
      </w:r>
      <w:r w:rsidRPr="00643BA5">
        <w:rPr>
          <w:rStyle w:val="a-size-extra-large"/>
          <w:highlight w:val="lightGray"/>
          <w:lang w:val="cs-CZ"/>
        </w:rPr>
        <w:t> (CIA)</w:t>
      </w:r>
    </w:p>
    <w:p w14:paraId="4E45E04C" w14:textId="72B35843" w:rsidR="00AE46BA" w:rsidRPr="00643BA5" w:rsidRDefault="00AE46BA" w:rsidP="00AE46BA">
      <w:pPr>
        <w:pStyle w:val="NoSpacing"/>
        <w:rPr>
          <w:highlight w:val="lightGray"/>
          <w:lang w:val="cs-CZ"/>
        </w:rPr>
      </w:pPr>
      <w:r w:rsidRPr="00643BA5">
        <w:rPr>
          <w:highlight w:val="lightGray"/>
          <w:lang w:val="cs-CZ"/>
        </w:rPr>
        <w:t>- odhaleno 1975 Church Comitte</w:t>
      </w:r>
    </w:p>
    <w:p w14:paraId="654E022A" w14:textId="654DBC5F" w:rsidR="00AE46BA" w:rsidRPr="00643BA5" w:rsidRDefault="00AE46BA" w:rsidP="00AE46BA">
      <w:pPr>
        <w:pStyle w:val="NoSpacing"/>
        <w:rPr>
          <w:highlight w:val="lightGray"/>
          <w:lang w:val="cs-CZ"/>
        </w:rPr>
      </w:pPr>
      <w:r w:rsidRPr="00643BA5">
        <w:rPr>
          <w:highlight w:val="lightGray"/>
          <w:lang w:val="cs-CZ"/>
        </w:rPr>
        <w:t>- operace zaměřena na manipulaci s medii.</w:t>
      </w:r>
    </w:p>
    <w:p w14:paraId="72408809" w14:textId="77777777" w:rsidR="0063272E" w:rsidRPr="00643BA5" w:rsidRDefault="0063272E" w:rsidP="00AE46BA">
      <w:pPr>
        <w:pStyle w:val="NoSpacing"/>
        <w:rPr>
          <w:highlight w:val="lightGray"/>
          <w:lang w:val="cs-CZ"/>
        </w:rPr>
      </w:pPr>
    </w:p>
    <w:p w14:paraId="7A83C25F" w14:textId="06CCD1BF" w:rsidR="004761D7" w:rsidRPr="00643BA5" w:rsidRDefault="004761D7" w:rsidP="004761D7">
      <w:pPr>
        <w:pStyle w:val="NoSpacing"/>
        <w:rPr>
          <w:highlight w:val="lightGray"/>
          <w:shd w:val="clear" w:color="auto" w:fill="FFFFFF"/>
          <w:lang w:val="cs-CZ"/>
        </w:rPr>
      </w:pPr>
      <w:r w:rsidRPr="00643BA5">
        <w:rPr>
          <w:b/>
          <w:bCs/>
          <w:highlight w:val="lightGray"/>
          <w:shd w:val="clear" w:color="auto" w:fill="FFFFFF"/>
          <w:lang w:val="cs-CZ"/>
        </w:rPr>
        <w:t>MK-Ultra</w:t>
      </w:r>
      <w:r w:rsidR="00AE46BA" w:rsidRPr="00643BA5">
        <w:rPr>
          <w:highlight w:val="lightGray"/>
          <w:shd w:val="clear" w:color="auto" w:fill="FFFFFF"/>
          <w:lang w:val="cs-CZ"/>
        </w:rPr>
        <w:t xml:space="preserve"> (CIA) </w:t>
      </w:r>
    </w:p>
    <w:p w14:paraId="7A9732AC" w14:textId="78DAEAB5" w:rsidR="00AE46BA" w:rsidRPr="00643BA5" w:rsidRDefault="00AE46BA" w:rsidP="004761D7">
      <w:pPr>
        <w:pStyle w:val="NoSpacing"/>
        <w:rPr>
          <w:shd w:val="clear" w:color="auto" w:fill="FFFFFF"/>
          <w:lang w:val="cs-CZ"/>
        </w:rPr>
      </w:pPr>
      <w:r w:rsidRPr="00643BA5">
        <w:rPr>
          <w:highlight w:val="lightGray"/>
          <w:shd w:val="clear" w:color="auto" w:fill="FFFFFF"/>
          <w:lang w:val="cs-CZ"/>
        </w:rPr>
        <w:t>- často ilego experiment</w:t>
      </w:r>
      <w:r w:rsidR="00A203E2" w:rsidRPr="00643BA5">
        <w:rPr>
          <w:highlight w:val="lightGray"/>
          <w:shd w:val="clear" w:color="auto" w:fill="FFFFFF"/>
          <w:lang w:val="cs-CZ"/>
        </w:rPr>
        <w:t>(y)</w:t>
      </w:r>
      <w:r w:rsidR="0065260A" w:rsidRPr="00643BA5">
        <w:rPr>
          <w:highlight w:val="lightGray"/>
          <w:shd w:val="clear" w:color="auto" w:fill="FFFFFF"/>
          <w:lang w:val="cs-CZ"/>
        </w:rPr>
        <w:t xml:space="preserve"> </w:t>
      </w:r>
      <w:r w:rsidRPr="00643BA5">
        <w:rPr>
          <w:highlight w:val="lightGray"/>
          <w:shd w:val="clear" w:color="auto" w:fill="FFFFFF"/>
          <w:lang w:val="cs-CZ"/>
        </w:rPr>
        <w:t xml:space="preserve">na lidech </w:t>
      </w:r>
      <w:r w:rsidR="0050245F" w:rsidRPr="00643BA5">
        <w:rPr>
          <w:highlight w:val="lightGray"/>
          <w:shd w:val="clear" w:color="auto" w:fill="FFFFFF"/>
          <w:lang w:val="cs-CZ"/>
        </w:rPr>
        <w:t>zaměřený na m</w:t>
      </w:r>
      <w:r w:rsidRPr="00643BA5">
        <w:rPr>
          <w:highlight w:val="lightGray"/>
          <w:shd w:val="clear" w:color="auto" w:fill="FFFFFF"/>
          <w:lang w:val="cs-CZ"/>
        </w:rPr>
        <w:t>ožnosti využití drog</w:t>
      </w:r>
      <w:r w:rsidR="00842035">
        <w:rPr>
          <w:highlight w:val="lightGray"/>
          <w:shd w:val="clear" w:color="auto" w:fill="FFFFFF"/>
          <w:lang w:val="cs-CZ"/>
        </w:rPr>
        <w:t xml:space="preserve"> (zejména </w:t>
      </w:r>
      <w:r w:rsidR="00842035" w:rsidRPr="00643BA5">
        <w:rPr>
          <w:highlight w:val="lightGray"/>
          <w:shd w:val="clear" w:color="auto" w:fill="FFFFFF"/>
          <w:lang w:val="cs-CZ"/>
        </w:rPr>
        <w:t>LSD</w:t>
      </w:r>
      <w:r w:rsidR="00842035">
        <w:rPr>
          <w:highlight w:val="lightGray"/>
          <w:shd w:val="clear" w:color="auto" w:fill="FFFFFF"/>
          <w:lang w:val="cs-CZ"/>
        </w:rPr>
        <w:t>) a</w:t>
      </w:r>
      <w:r w:rsidR="0050245F" w:rsidRPr="00643BA5">
        <w:rPr>
          <w:highlight w:val="lightGray"/>
          <w:shd w:val="clear" w:color="auto" w:fill="FFFFFF"/>
          <w:lang w:val="cs-CZ"/>
        </w:rPr>
        <w:t xml:space="preserve"> spánkové deprivaci</w:t>
      </w:r>
      <w:r w:rsidRPr="00643BA5">
        <w:rPr>
          <w:highlight w:val="lightGray"/>
          <w:shd w:val="clear" w:color="auto" w:fill="FFFFFF"/>
          <w:lang w:val="cs-CZ"/>
        </w:rPr>
        <w:t xml:space="preserve"> pro v</w:t>
      </w:r>
      <w:r w:rsidR="0050245F" w:rsidRPr="00643BA5">
        <w:rPr>
          <w:highlight w:val="lightGray"/>
          <w:shd w:val="clear" w:color="auto" w:fill="FFFFFF"/>
          <w:lang w:val="cs-CZ"/>
        </w:rPr>
        <w:t>ý</w:t>
      </w:r>
      <w:r w:rsidRPr="00643BA5">
        <w:rPr>
          <w:highlight w:val="lightGray"/>
          <w:shd w:val="clear" w:color="auto" w:fill="FFFFFF"/>
          <w:lang w:val="cs-CZ"/>
        </w:rPr>
        <w:t>slechy, brainwashing</w:t>
      </w:r>
      <w:r w:rsidR="00842035">
        <w:rPr>
          <w:highlight w:val="lightGray"/>
          <w:shd w:val="clear" w:color="auto" w:fill="FFFFFF"/>
          <w:lang w:val="cs-CZ"/>
        </w:rPr>
        <w:t>,</w:t>
      </w:r>
      <w:r w:rsidRPr="00643BA5">
        <w:rPr>
          <w:highlight w:val="lightGray"/>
          <w:shd w:val="clear" w:color="auto" w:fill="FFFFFF"/>
          <w:lang w:val="cs-CZ"/>
        </w:rPr>
        <w:t xml:space="preserve"> nucená přiznaní a další b</w:t>
      </w:r>
      <w:r w:rsidR="0050245F" w:rsidRPr="00643BA5">
        <w:rPr>
          <w:highlight w:val="lightGray"/>
          <w:shd w:val="clear" w:color="auto" w:fill="FFFFFF"/>
          <w:lang w:val="cs-CZ"/>
        </w:rPr>
        <w:t>ě</w:t>
      </w:r>
      <w:r w:rsidRPr="00643BA5">
        <w:rPr>
          <w:highlight w:val="lightGray"/>
          <w:shd w:val="clear" w:color="auto" w:fill="FFFFFF"/>
          <w:lang w:val="cs-CZ"/>
        </w:rPr>
        <w:t>žný věci, kt. běžná spoř</w:t>
      </w:r>
      <w:r w:rsidR="0065260A" w:rsidRPr="00643BA5">
        <w:rPr>
          <w:highlight w:val="lightGray"/>
          <w:shd w:val="clear" w:color="auto" w:fill="FFFFFF"/>
          <w:lang w:val="cs-CZ"/>
        </w:rPr>
        <w:t>á</w:t>
      </w:r>
      <w:r w:rsidRPr="00643BA5">
        <w:rPr>
          <w:highlight w:val="lightGray"/>
          <w:shd w:val="clear" w:color="auto" w:fill="FFFFFF"/>
          <w:lang w:val="cs-CZ"/>
        </w:rPr>
        <w:t>daná společnost potřebuje…</w:t>
      </w:r>
    </w:p>
    <w:p w14:paraId="0AE0537B" w14:textId="37BF4991" w:rsidR="00AE46BA" w:rsidRPr="00643BA5" w:rsidRDefault="0063272E" w:rsidP="004761D7">
      <w:pPr>
        <w:pStyle w:val="NoSpacing"/>
        <w:rPr>
          <w:shd w:val="clear" w:color="auto" w:fill="FFFFFF"/>
          <w:lang w:val="cs-CZ"/>
        </w:rPr>
      </w:pPr>
      <w:r w:rsidRPr="00643BA5">
        <w:rPr>
          <w:shd w:val="clear" w:color="auto" w:fill="FFFFFF"/>
          <w:lang w:val="cs-CZ"/>
        </w:rPr>
        <w:t>---------------------------------- --------------</w:t>
      </w:r>
    </w:p>
    <w:p w14:paraId="615DE34D" w14:textId="6536D3A4" w:rsidR="00A203E2" w:rsidRPr="00643BA5" w:rsidRDefault="00AE46BA" w:rsidP="00A203E2">
      <w:pPr>
        <w:pStyle w:val="NoSpacing"/>
        <w:rPr>
          <w:lang w:val="cs-CZ"/>
        </w:rPr>
      </w:pPr>
      <w:r w:rsidRPr="00643BA5">
        <w:rPr>
          <w:b/>
          <w:bCs/>
          <w:color w:val="FF0000"/>
          <w:shd w:val="clear" w:color="auto" w:fill="FFFFFF"/>
          <w:lang w:val="cs-CZ"/>
        </w:rPr>
        <w:t>1:25</w:t>
      </w:r>
      <w:r w:rsidR="00A203E2" w:rsidRPr="00643BA5">
        <w:rPr>
          <w:b/>
          <w:bCs/>
          <w:color w:val="FF0000"/>
          <w:shd w:val="clear" w:color="auto" w:fill="FFFFFF"/>
          <w:lang w:val="cs-CZ"/>
        </w:rPr>
        <w:t>´ (Snowden):</w:t>
      </w:r>
      <w:r w:rsidR="00A203E2" w:rsidRPr="00643BA5">
        <w:rPr>
          <w:color w:val="FF0000"/>
          <w:shd w:val="clear" w:color="auto" w:fill="FFFFFF"/>
          <w:lang w:val="cs-CZ"/>
        </w:rPr>
        <w:t xml:space="preserve"> </w:t>
      </w:r>
      <w:r w:rsidR="00A203E2" w:rsidRPr="00643BA5">
        <w:rPr>
          <w:shd w:val="clear" w:color="auto" w:fill="FFFFFF"/>
          <w:lang w:val="cs-CZ"/>
        </w:rPr>
        <w:t>media Pennsylvania burglaries 1974</w:t>
      </w:r>
      <w:r w:rsidR="003B5224" w:rsidRPr="00643BA5">
        <w:rPr>
          <w:shd w:val="clear" w:color="auto" w:fill="FFFFFF"/>
          <w:lang w:val="cs-CZ"/>
        </w:rPr>
        <w:t>ish</w:t>
      </w:r>
      <w:r w:rsidR="006C3831" w:rsidRPr="00643BA5">
        <w:rPr>
          <w:shd w:val="clear" w:color="auto" w:fill="FFFFFF"/>
          <w:lang w:val="cs-CZ"/>
        </w:rPr>
        <w:t xml:space="preserve">: </w:t>
      </w:r>
      <w:hyperlink r:id="rId13" w:history="1">
        <w:r w:rsidR="006C3831" w:rsidRPr="00643BA5">
          <w:rPr>
            <w:rStyle w:val="Hyperlink"/>
            <w:b/>
            <w:bCs/>
            <w:color w:val="auto"/>
            <w:u w:val="none"/>
            <w:lang w:val="cs-CZ"/>
          </w:rPr>
          <w:t>Citizens Commission to Investigate the FBI</w:t>
        </w:r>
      </w:hyperlink>
      <w:r w:rsidR="006C3831" w:rsidRPr="00643BA5">
        <w:rPr>
          <w:b/>
          <w:bCs/>
          <w:lang w:val="cs-CZ"/>
        </w:rPr>
        <w:t xml:space="preserve"> </w:t>
      </w:r>
      <w:r w:rsidR="006C3831" w:rsidRPr="00643BA5">
        <w:rPr>
          <w:lang w:val="cs-CZ"/>
        </w:rPr>
        <w:t>(1971)  -  skupina US civilistů, kteří měli pochyby nad opr</w:t>
      </w:r>
      <w:r w:rsidR="009535A0" w:rsidRPr="00643BA5">
        <w:rPr>
          <w:lang w:val="cs-CZ"/>
        </w:rPr>
        <w:t>á</w:t>
      </w:r>
      <w:r w:rsidR="006C3831" w:rsidRPr="00643BA5">
        <w:rPr>
          <w:lang w:val="cs-CZ"/>
        </w:rPr>
        <w:t>v</w:t>
      </w:r>
      <w:r w:rsidR="009535A0" w:rsidRPr="00643BA5">
        <w:rPr>
          <w:lang w:val="cs-CZ"/>
        </w:rPr>
        <w:t>n</w:t>
      </w:r>
      <w:r w:rsidR="006C3831" w:rsidRPr="00643BA5">
        <w:rPr>
          <w:lang w:val="cs-CZ"/>
        </w:rPr>
        <w:t>ěností počínání vlády</w:t>
      </w:r>
      <w:r w:rsidR="005772DD" w:rsidRPr="00643BA5">
        <w:rPr>
          <w:lang w:val="cs-CZ"/>
        </w:rPr>
        <w:t xml:space="preserve"> a</w:t>
      </w:r>
      <w:r w:rsidR="006C3831" w:rsidRPr="00643BA5">
        <w:rPr>
          <w:lang w:val="cs-CZ"/>
        </w:rPr>
        <w:t xml:space="preserve"> vzal</w:t>
      </w:r>
      <w:r w:rsidR="005772DD" w:rsidRPr="00643BA5">
        <w:rPr>
          <w:lang w:val="cs-CZ"/>
        </w:rPr>
        <w:t>a</w:t>
      </w:r>
      <w:r w:rsidR="006C3831" w:rsidRPr="00643BA5">
        <w:rPr>
          <w:lang w:val="cs-CZ"/>
        </w:rPr>
        <w:t xml:space="preserve"> kontrolu do vlastních rukou</w:t>
      </w:r>
      <w:r w:rsidR="00842035">
        <w:rPr>
          <w:lang w:val="cs-CZ"/>
        </w:rPr>
        <w:t xml:space="preserve"> - </w:t>
      </w:r>
      <w:r w:rsidR="006C3831" w:rsidRPr="00643BA5">
        <w:rPr>
          <w:shd w:val="clear" w:color="auto" w:fill="FFFFFF"/>
          <w:lang w:val="cs-CZ"/>
        </w:rPr>
        <w:t>vloupala do FBI kanclů – unboxing), a odvezl</w:t>
      </w:r>
      <w:r w:rsidR="005772DD" w:rsidRPr="00643BA5">
        <w:rPr>
          <w:shd w:val="clear" w:color="auto" w:fill="FFFFFF"/>
          <w:lang w:val="cs-CZ"/>
        </w:rPr>
        <w:t>a</w:t>
      </w:r>
      <w:r w:rsidR="006C3831" w:rsidRPr="00643BA5">
        <w:rPr>
          <w:shd w:val="clear" w:color="auto" w:fill="FFFFFF"/>
          <w:lang w:val="cs-CZ"/>
        </w:rPr>
        <w:t xml:space="preserve"> všechny fajly v krabicích do stodoly, kde je protřídil</w:t>
      </w:r>
      <w:r w:rsidR="005772DD" w:rsidRPr="00643BA5">
        <w:rPr>
          <w:shd w:val="clear" w:color="auto" w:fill="FFFFFF"/>
          <w:lang w:val="cs-CZ"/>
        </w:rPr>
        <w:t>i</w:t>
      </w:r>
      <w:r w:rsidR="006C3831" w:rsidRPr="00643BA5">
        <w:rPr>
          <w:shd w:val="clear" w:color="auto" w:fill="FFFFFF"/>
          <w:lang w:val="cs-CZ"/>
        </w:rPr>
        <w:t xml:space="preserve"> a následně zasílali do novin. Jen některé</w:t>
      </w:r>
      <w:r w:rsidR="005772DD" w:rsidRPr="00643BA5">
        <w:rPr>
          <w:shd w:val="clear" w:color="auto" w:fill="FFFFFF"/>
          <w:lang w:val="cs-CZ"/>
        </w:rPr>
        <w:t xml:space="preserve"> noviny však</w:t>
      </w:r>
      <w:r w:rsidR="006C3831" w:rsidRPr="00643BA5">
        <w:rPr>
          <w:shd w:val="clear" w:color="auto" w:fill="FFFFFF"/>
          <w:lang w:val="cs-CZ"/>
        </w:rPr>
        <w:t xml:space="preserve"> informace publikovali.</w:t>
      </w:r>
    </w:p>
    <w:p w14:paraId="70308BDA" w14:textId="43F455A5" w:rsidR="00AE46BA" w:rsidRPr="00643BA5" w:rsidRDefault="006C3831" w:rsidP="004761D7">
      <w:pPr>
        <w:pStyle w:val="NoSpacing"/>
        <w:rPr>
          <w:shd w:val="clear" w:color="auto" w:fill="FFFFFF"/>
          <w:lang w:val="cs-CZ"/>
        </w:rPr>
      </w:pPr>
      <w:r w:rsidRPr="00643BA5">
        <w:rPr>
          <w:lang w:val="cs-CZ"/>
        </w:rPr>
        <w:t xml:space="preserve">8:30´: </w:t>
      </w:r>
      <w:r w:rsidR="0065260A" w:rsidRPr="00643BA5">
        <w:rPr>
          <w:b/>
          <w:bCs/>
          <w:shd w:val="clear" w:color="auto" w:fill="FFFFFF"/>
          <w:lang w:val="cs-CZ"/>
        </w:rPr>
        <w:t>NSA – whistler blowers</w:t>
      </w:r>
    </w:p>
    <w:p w14:paraId="180A427D" w14:textId="5F07E257" w:rsidR="00933D71" w:rsidRPr="00643BA5" w:rsidRDefault="004D007D" w:rsidP="00933D71">
      <w:pPr>
        <w:pStyle w:val="NoSpacing"/>
        <w:rPr>
          <w:lang w:val="cs-CZ"/>
        </w:rPr>
      </w:pPr>
      <w:r w:rsidRPr="00643BA5">
        <w:rPr>
          <w:lang w:val="cs-CZ"/>
        </w:rPr>
        <w:tab/>
      </w:r>
      <w:r w:rsidR="00933D71" w:rsidRPr="00643BA5">
        <w:rPr>
          <w:lang w:val="cs-CZ"/>
        </w:rPr>
        <w:t>Thomas Andrews Drake (</w:t>
      </w:r>
      <w:r w:rsidR="0063272E" w:rsidRPr="00643BA5">
        <w:rPr>
          <w:lang w:val="cs-CZ"/>
        </w:rPr>
        <w:t>*</w:t>
      </w:r>
      <w:r w:rsidR="00933D71" w:rsidRPr="00643BA5">
        <w:rPr>
          <w:lang w:val="cs-CZ"/>
        </w:rPr>
        <w:t xml:space="preserve"> 1957) </w:t>
      </w:r>
      <w:r w:rsidR="00EE47F0" w:rsidRPr="00643BA5">
        <w:rPr>
          <w:lang w:val="cs-CZ"/>
        </w:rPr>
        <w:t xml:space="preserve">- </w:t>
      </w:r>
    </w:p>
    <w:p w14:paraId="381F4BBB" w14:textId="08900FB2" w:rsidR="0063272E" w:rsidRPr="00643BA5" w:rsidRDefault="0063272E" w:rsidP="004D007D">
      <w:pPr>
        <w:pStyle w:val="NoSpacing"/>
        <w:ind w:firstLine="720"/>
        <w:rPr>
          <w:lang w:val="cs-CZ"/>
        </w:rPr>
      </w:pPr>
      <w:r w:rsidRPr="00643BA5">
        <w:rPr>
          <w:lang w:val="cs-CZ"/>
        </w:rPr>
        <w:t>William Edward Binney</w:t>
      </w:r>
      <w:r w:rsidR="0065260A" w:rsidRPr="00643BA5">
        <w:rPr>
          <w:lang w:val="cs-CZ"/>
        </w:rPr>
        <w:t xml:space="preserve"> (A Good American, 2015 – doc film)</w:t>
      </w:r>
    </w:p>
    <w:p w14:paraId="5FCE7881" w14:textId="0000F280" w:rsidR="00C22EC9" w:rsidRPr="00643BA5" w:rsidRDefault="0065260A" w:rsidP="004D007D">
      <w:pPr>
        <w:pStyle w:val="NoSpacing"/>
        <w:ind w:firstLine="720"/>
        <w:rPr>
          <w:shd w:val="clear" w:color="auto" w:fill="FFFFFF"/>
          <w:lang w:val="cs-CZ"/>
        </w:rPr>
      </w:pPr>
      <w:r w:rsidRPr="00643BA5">
        <w:rPr>
          <w:shd w:val="clear" w:color="auto" w:fill="FFFFFF"/>
          <w:lang w:val="cs-CZ"/>
        </w:rPr>
        <w:t xml:space="preserve">Kirk Wiebe </w:t>
      </w:r>
    </w:p>
    <w:p w14:paraId="426D2B1E" w14:textId="2FFEF793" w:rsidR="00CB6FB9" w:rsidRPr="00643BA5" w:rsidRDefault="00CB6FB9" w:rsidP="004D007D">
      <w:pPr>
        <w:pStyle w:val="NoSpacing"/>
        <w:ind w:firstLine="720"/>
        <w:rPr>
          <w:lang w:val="cs-CZ"/>
        </w:rPr>
      </w:pPr>
      <w:r w:rsidRPr="00643BA5">
        <w:rPr>
          <w:lang w:val="cs-CZ"/>
        </w:rPr>
        <w:t xml:space="preserve">Edward Loomis </w:t>
      </w:r>
    </w:p>
    <w:p w14:paraId="549F5724" w14:textId="77777777" w:rsidR="00CB6FB9" w:rsidRPr="00643BA5" w:rsidRDefault="00CB6FB9" w:rsidP="004D007D">
      <w:pPr>
        <w:pStyle w:val="NoSpacing"/>
        <w:ind w:firstLine="720"/>
        <w:rPr>
          <w:lang w:val="cs-CZ"/>
        </w:rPr>
      </w:pPr>
      <w:r w:rsidRPr="00643BA5">
        <w:rPr>
          <w:lang w:val="cs-CZ"/>
        </w:rPr>
        <w:t>John Chris Kiriakou</w:t>
      </w:r>
    </w:p>
    <w:p w14:paraId="38197B71" w14:textId="7F207FEE" w:rsidR="00CB6FB9" w:rsidRPr="00643BA5" w:rsidRDefault="004D007D" w:rsidP="00DE31E1">
      <w:pPr>
        <w:pStyle w:val="NoSpacing"/>
        <w:spacing w:after="120"/>
        <w:rPr>
          <w:lang w:val="cs-CZ"/>
        </w:rPr>
      </w:pPr>
      <w:r w:rsidRPr="00643BA5">
        <w:rPr>
          <w:lang w:val="cs-CZ"/>
        </w:rPr>
        <w:tab/>
      </w:r>
      <w:r w:rsidRPr="00643BA5">
        <w:rPr>
          <w:lang w:val="cs-CZ"/>
        </w:rPr>
        <w:tab/>
      </w:r>
      <w:r w:rsidR="00CB6FB9" w:rsidRPr="00643BA5">
        <w:rPr>
          <w:lang w:val="cs-CZ"/>
        </w:rPr>
        <w:t>- nelíbil se jim projekt Trailblazer, kt. byl vybrán na místo  </w:t>
      </w:r>
      <w:hyperlink r:id="rId14" w:tooltip="ThinThread" w:history="1">
        <w:r w:rsidR="00CB6FB9" w:rsidRPr="00643BA5">
          <w:rPr>
            <w:lang w:val="cs-CZ"/>
          </w:rPr>
          <w:t>ThinThread</w:t>
        </w:r>
      </w:hyperlink>
      <w:r w:rsidR="00CB6FB9" w:rsidRPr="00643BA5">
        <w:rPr>
          <w:lang w:val="cs-CZ"/>
        </w:rPr>
        <w:t xml:space="preserve">,chtěli poukázat na jeho pochybení </w:t>
      </w:r>
      <w:r w:rsidR="003B5224" w:rsidRPr="00643BA5">
        <w:rPr>
          <w:lang w:val="cs-CZ"/>
        </w:rPr>
        <w:t xml:space="preserve">(neúměrná surveilence) </w:t>
      </w:r>
      <w:r w:rsidR="00CB6FB9" w:rsidRPr="00643BA5">
        <w:rPr>
          <w:lang w:val="cs-CZ"/>
        </w:rPr>
        <w:t>lego cestou, ale marně…</w:t>
      </w:r>
    </w:p>
    <w:p w14:paraId="2416BBB6" w14:textId="5C8F2786" w:rsidR="0050245F" w:rsidRPr="00643BA5" w:rsidRDefault="0050245F" w:rsidP="0050245F">
      <w:pPr>
        <w:pStyle w:val="NoSpacing"/>
        <w:rPr>
          <w:lang w:val="cs-CZ"/>
        </w:rPr>
      </w:pPr>
      <w:r w:rsidRPr="00643BA5">
        <w:rPr>
          <w:lang w:val="cs-CZ"/>
        </w:rPr>
        <w:t xml:space="preserve">Ch. Manning </w:t>
      </w:r>
      <w:r w:rsidR="00A203E2" w:rsidRPr="00643BA5">
        <w:rPr>
          <w:lang w:val="cs-CZ"/>
        </w:rPr>
        <w:t>–</w:t>
      </w:r>
      <w:r w:rsidRPr="00643BA5">
        <w:rPr>
          <w:lang w:val="cs-CZ"/>
        </w:rPr>
        <w:t xml:space="preserve"> </w:t>
      </w:r>
      <w:r w:rsidR="00A203E2" w:rsidRPr="00643BA5">
        <w:rPr>
          <w:lang w:val="cs-CZ"/>
        </w:rPr>
        <w:t xml:space="preserve">zadržena 2010, 2014 soudce se ptal vlady, jestli mohla publikací ohrozit život, </w:t>
      </w:r>
      <w:r w:rsidR="005772DD" w:rsidRPr="00643BA5">
        <w:rPr>
          <w:lang w:val="cs-CZ"/>
        </w:rPr>
        <w:t>a US vláda nedokázala odpovědět (stejně jako u WL, či Snowdena)..</w:t>
      </w:r>
    </w:p>
    <w:p w14:paraId="0AAF1F15" w14:textId="7B482EAF" w:rsidR="0050245F" w:rsidRPr="00643BA5" w:rsidRDefault="0050245F" w:rsidP="0050245F">
      <w:pPr>
        <w:pStyle w:val="NoSpacing"/>
        <w:rPr>
          <w:lang w:val="cs-CZ"/>
        </w:rPr>
      </w:pPr>
    </w:p>
    <w:p w14:paraId="1B33E969" w14:textId="189B596D" w:rsidR="0050245F" w:rsidRPr="00643BA5" w:rsidRDefault="0050245F" w:rsidP="0050245F">
      <w:pPr>
        <w:pStyle w:val="NoSpacing"/>
        <w:rPr>
          <w:lang w:val="cs-CZ"/>
        </w:rPr>
      </w:pPr>
      <w:r w:rsidRPr="00643BA5">
        <w:rPr>
          <w:lang w:val="cs-CZ"/>
        </w:rPr>
        <w:t xml:space="preserve">S. na </w:t>
      </w:r>
      <w:r w:rsidRPr="00643BA5">
        <w:rPr>
          <w:u w:val="single"/>
          <w:lang w:val="cs-CZ"/>
        </w:rPr>
        <w:t>těchto osobnostech</w:t>
      </w:r>
      <w:r w:rsidRPr="00643BA5">
        <w:rPr>
          <w:lang w:val="cs-CZ"/>
        </w:rPr>
        <w:t xml:space="preserve"> ukazuje, že </w:t>
      </w:r>
      <w:r w:rsidR="004D007D" w:rsidRPr="00643BA5">
        <w:rPr>
          <w:lang w:val="cs-CZ"/>
        </w:rPr>
        <w:t>skrze</w:t>
      </w:r>
      <w:r w:rsidRPr="00643BA5">
        <w:rPr>
          <w:lang w:val="cs-CZ"/>
        </w:rPr>
        <w:t xml:space="preserve"> oficiální channel</w:t>
      </w:r>
      <w:r w:rsidR="004D007D" w:rsidRPr="00643BA5">
        <w:rPr>
          <w:lang w:val="cs-CZ"/>
        </w:rPr>
        <w:t>y</w:t>
      </w:r>
      <w:r w:rsidRPr="00643BA5">
        <w:rPr>
          <w:lang w:val="cs-CZ"/>
        </w:rPr>
        <w:t xml:space="preserve"> se nepodařilo dovolat se pravdy. Navíc</w:t>
      </w:r>
      <w:r w:rsidR="004D007D" w:rsidRPr="00643BA5">
        <w:rPr>
          <w:lang w:val="cs-CZ"/>
        </w:rPr>
        <w:t xml:space="preserve">, </w:t>
      </w:r>
      <w:r w:rsidRPr="00643BA5">
        <w:rPr>
          <w:lang w:val="cs-CZ"/>
        </w:rPr>
        <w:t>whistlerblowe</w:t>
      </w:r>
      <w:r w:rsidR="004D007D" w:rsidRPr="00643BA5">
        <w:rPr>
          <w:lang w:val="cs-CZ"/>
        </w:rPr>
        <w:t>ři byli</w:t>
      </w:r>
      <w:r w:rsidRPr="00643BA5">
        <w:rPr>
          <w:lang w:val="cs-CZ"/>
        </w:rPr>
        <w:t xml:space="preserve"> obvi</w:t>
      </w:r>
      <w:r w:rsidR="003B5224" w:rsidRPr="00643BA5">
        <w:rPr>
          <w:lang w:val="cs-CZ"/>
        </w:rPr>
        <w:t>něn</w:t>
      </w:r>
      <w:r w:rsidR="004D007D" w:rsidRPr="00643BA5">
        <w:rPr>
          <w:lang w:val="cs-CZ"/>
        </w:rPr>
        <w:t>i</w:t>
      </w:r>
      <w:r w:rsidRPr="00643BA5">
        <w:rPr>
          <w:lang w:val="cs-CZ"/>
        </w:rPr>
        <w:t xml:space="preserve"> ze špionáže dle </w:t>
      </w:r>
      <w:r w:rsidRPr="00643BA5">
        <w:rPr>
          <w:i/>
          <w:iCs/>
          <w:lang w:val="cs-CZ"/>
        </w:rPr>
        <w:t>Espionage act</w:t>
      </w:r>
      <w:r w:rsidR="004D007D" w:rsidRPr="00643BA5">
        <w:rPr>
          <w:i/>
          <w:iCs/>
          <w:lang w:val="cs-CZ"/>
        </w:rPr>
        <w:t xml:space="preserve"> 1917</w:t>
      </w:r>
      <w:r w:rsidRPr="00643BA5">
        <w:rPr>
          <w:lang w:val="cs-CZ"/>
        </w:rPr>
        <w:t xml:space="preserve">, kde dle S. </w:t>
      </w:r>
      <w:r w:rsidR="004D007D" w:rsidRPr="00643BA5">
        <w:rPr>
          <w:lang w:val="cs-CZ"/>
        </w:rPr>
        <w:t xml:space="preserve">není ze zákona </w:t>
      </w:r>
      <w:r w:rsidRPr="00643BA5">
        <w:rPr>
          <w:lang w:val="cs-CZ"/>
        </w:rPr>
        <w:t>možnost obhajoby. US vlád</w:t>
      </w:r>
      <w:r w:rsidR="003B5224" w:rsidRPr="00643BA5">
        <w:rPr>
          <w:lang w:val="cs-CZ"/>
        </w:rPr>
        <w:t>a</w:t>
      </w:r>
      <w:r w:rsidR="00CB6FB9" w:rsidRPr="00643BA5">
        <w:rPr>
          <w:lang w:val="cs-CZ"/>
        </w:rPr>
        <w:t xml:space="preserve"> jim ničil</w:t>
      </w:r>
      <w:r w:rsidR="003B5224" w:rsidRPr="00643BA5">
        <w:rPr>
          <w:lang w:val="cs-CZ"/>
        </w:rPr>
        <w:t>a</w:t>
      </w:r>
      <w:r w:rsidR="00CB6FB9" w:rsidRPr="00643BA5">
        <w:rPr>
          <w:lang w:val="cs-CZ"/>
        </w:rPr>
        <w:t xml:space="preserve"> životy – přišl</w:t>
      </w:r>
      <w:r w:rsidR="003B5224" w:rsidRPr="00643BA5">
        <w:rPr>
          <w:lang w:val="cs-CZ"/>
        </w:rPr>
        <w:t>i</w:t>
      </w:r>
      <w:r w:rsidR="00CB6FB9" w:rsidRPr="00643BA5">
        <w:rPr>
          <w:lang w:val="cs-CZ"/>
        </w:rPr>
        <w:t xml:space="preserve"> o práci, …</w:t>
      </w:r>
    </w:p>
    <w:p w14:paraId="34BF5228" w14:textId="112A6869" w:rsidR="0050245F" w:rsidRPr="00643BA5" w:rsidRDefault="0050245F" w:rsidP="0050245F">
      <w:pPr>
        <w:pStyle w:val="NoSpacing"/>
        <w:rPr>
          <w:lang w:val="cs-CZ"/>
        </w:rPr>
      </w:pPr>
    </w:p>
    <w:p w14:paraId="22F43E5E" w14:textId="0F0954CC" w:rsidR="0050245F" w:rsidRPr="00643BA5" w:rsidRDefault="0050245F" w:rsidP="0050245F">
      <w:pPr>
        <w:pStyle w:val="NoSpacing"/>
        <w:rPr>
          <w:lang w:val="cs-CZ"/>
        </w:rPr>
      </w:pPr>
    </w:p>
    <w:p w14:paraId="7406D5DF" w14:textId="4547BBF4" w:rsidR="0050245F" w:rsidRPr="00643BA5" w:rsidRDefault="0050245F" w:rsidP="0050245F">
      <w:pPr>
        <w:pStyle w:val="NoSpacing"/>
        <w:rPr>
          <w:lang w:val="cs-CZ"/>
        </w:rPr>
      </w:pPr>
    </w:p>
    <w:p w14:paraId="6C0267DD" w14:textId="3C2E3C9C" w:rsidR="0050245F" w:rsidRPr="00643BA5" w:rsidRDefault="00EE47F0" w:rsidP="00EE47F0">
      <w:pPr>
        <w:pStyle w:val="NoSpacing"/>
        <w:rPr>
          <w:b/>
          <w:bCs/>
          <w:lang w:val="cs-CZ"/>
        </w:rPr>
      </w:pPr>
      <w:r w:rsidRPr="00643BA5">
        <w:rPr>
          <w:b/>
          <w:bCs/>
          <w:lang w:val="cs-CZ"/>
        </w:rPr>
        <w:t xml:space="preserve">2) </w:t>
      </w:r>
      <w:r w:rsidR="0050245F" w:rsidRPr="00643BA5">
        <w:rPr>
          <w:b/>
          <w:bCs/>
          <w:lang w:val="cs-CZ"/>
        </w:rPr>
        <w:t xml:space="preserve">19´ </w:t>
      </w:r>
      <w:r w:rsidRPr="00643BA5">
        <w:rPr>
          <w:b/>
          <w:bCs/>
          <w:lang w:val="cs-CZ"/>
        </w:rPr>
        <w:t>Actvism žádá o př. na Něměcku.</w:t>
      </w:r>
    </w:p>
    <w:p w14:paraId="54D80396" w14:textId="66D2863A" w:rsidR="00EE47F0" w:rsidRPr="00643BA5" w:rsidRDefault="00EE47F0" w:rsidP="00EE47F0">
      <w:pPr>
        <w:pStyle w:val="NoSpacing"/>
        <w:rPr>
          <w:lang w:val="cs-CZ"/>
        </w:rPr>
      </w:pPr>
      <w:r w:rsidRPr="00643BA5">
        <w:rPr>
          <w:lang w:val="cs-CZ"/>
        </w:rPr>
        <w:t>S. odmítá</w:t>
      </w:r>
      <w:r w:rsidR="004D007D" w:rsidRPr="00643BA5">
        <w:rPr>
          <w:lang w:val="cs-CZ"/>
        </w:rPr>
        <w:t xml:space="preserve"> </w:t>
      </w:r>
      <w:r w:rsidR="006B7DA7" w:rsidRPr="00643BA5">
        <w:rPr>
          <w:lang w:val="cs-CZ"/>
        </w:rPr>
        <w:t xml:space="preserve">vyjít </w:t>
      </w:r>
      <w:r w:rsidR="004D007D" w:rsidRPr="00643BA5">
        <w:rPr>
          <w:lang w:val="cs-CZ"/>
        </w:rPr>
        <w:t>s něčím, s čím nevyrukovali již novináři</w:t>
      </w:r>
      <w:r w:rsidR="006B7DA7" w:rsidRPr="00643BA5">
        <w:rPr>
          <w:lang w:val="cs-CZ"/>
        </w:rPr>
        <w:t xml:space="preserve">: </w:t>
      </w:r>
      <w:r w:rsidRPr="00643BA5">
        <w:rPr>
          <w:lang w:val="cs-CZ"/>
        </w:rPr>
        <w:t>S. osobně nic nepublikuje</w:t>
      </w:r>
      <w:r w:rsidR="003536C2" w:rsidRPr="00643BA5">
        <w:rPr>
          <w:lang w:val="cs-CZ"/>
        </w:rPr>
        <w:t>, ale předává pro vlastní sebekontrolu</w:t>
      </w:r>
      <w:r w:rsidRPr="00643BA5">
        <w:rPr>
          <w:lang w:val="cs-CZ"/>
        </w:rPr>
        <w:t xml:space="preserve"> novinářům</w:t>
      </w:r>
      <w:r w:rsidR="003536C2" w:rsidRPr="00643BA5">
        <w:rPr>
          <w:lang w:val="cs-CZ"/>
        </w:rPr>
        <w:t xml:space="preserve"> a</w:t>
      </w:r>
      <w:r w:rsidRPr="00643BA5">
        <w:rPr>
          <w:lang w:val="cs-CZ"/>
        </w:rPr>
        <w:t xml:space="preserve"> ti</w:t>
      </w:r>
      <w:r w:rsidR="003536C2" w:rsidRPr="00643BA5">
        <w:rPr>
          <w:lang w:val="cs-CZ"/>
        </w:rPr>
        <w:t xml:space="preserve"> je</w:t>
      </w:r>
      <w:r w:rsidRPr="00643BA5">
        <w:rPr>
          <w:lang w:val="cs-CZ"/>
        </w:rPr>
        <w:t xml:space="preserve"> po svém zvážení a kontaktování vlády zv</w:t>
      </w:r>
      <w:r w:rsidR="00842035">
        <w:rPr>
          <w:lang w:val="cs-CZ"/>
        </w:rPr>
        <w:t>e</w:t>
      </w:r>
      <w:r w:rsidRPr="00643BA5">
        <w:rPr>
          <w:lang w:val="cs-CZ"/>
        </w:rPr>
        <w:t>řejňují</w:t>
      </w:r>
      <w:r w:rsidR="003536C2" w:rsidRPr="00643BA5">
        <w:rPr>
          <w:lang w:val="cs-CZ"/>
        </w:rPr>
        <w:t>..</w:t>
      </w:r>
    </w:p>
    <w:p w14:paraId="35E5E02C" w14:textId="77777777" w:rsidR="003536C2" w:rsidRPr="00643BA5" w:rsidRDefault="003536C2" w:rsidP="00EE47F0">
      <w:pPr>
        <w:pStyle w:val="NoSpacing"/>
        <w:rPr>
          <w:lang w:val="cs-CZ"/>
        </w:rPr>
      </w:pPr>
    </w:p>
    <w:p w14:paraId="3E51089B" w14:textId="5F3B06AB" w:rsidR="0050245F" w:rsidRPr="00643BA5" w:rsidRDefault="003536C2" w:rsidP="003536C2">
      <w:pPr>
        <w:pStyle w:val="NoSpacing"/>
        <w:rPr>
          <w:lang w:val="cs-CZ"/>
        </w:rPr>
      </w:pPr>
      <w:r w:rsidRPr="00643BA5">
        <w:rPr>
          <w:lang w:val="cs-CZ"/>
        </w:rPr>
        <w:t>PRISM </w:t>
      </w:r>
    </w:p>
    <w:p w14:paraId="7969DB2D" w14:textId="2B00F36E" w:rsidR="003536C2" w:rsidRPr="00643BA5" w:rsidRDefault="003536C2" w:rsidP="0050245F">
      <w:pPr>
        <w:pStyle w:val="NoSpacing"/>
        <w:rPr>
          <w:lang w:val="cs-CZ"/>
        </w:rPr>
      </w:pPr>
      <w:r w:rsidRPr="00643BA5">
        <w:rPr>
          <w:noProof/>
          <w:lang w:val="cs-CZ"/>
        </w:rPr>
        <w:drawing>
          <wp:anchor distT="0" distB="0" distL="114300" distR="114300" simplePos="0" relativeHeight="251658240" behindDoc="0" locked="0" layoutInCell="1" allowOverlap="1" wp14:anchorId="174EBAC7" wp14:editId="257AF45D">
            <wp:simplePos x="0" y="0"/>
            <wp:positionH relativeFrom="column">
              <wp:posOffset>0</wp:posOffset>
            </wp:positionH>
            <wp:positionV relativeFrom="paragraph">
              <wp:posOffset>0</wp:posOffset>
            </wp:positionV>
            <wp:extent cx="4406900" cy="33051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7337" cy="3305503"/>
                    </a:xfrm>
                    <a:prstGeom prst="rect">
                      <a:avLst/>
                    </a:prstGeom>
                    <a:noFill/>
                    <a:ln>
                      <a:noFill/>
                    </a:ln>
                  </pic:spPr>
                </pic:pic>
              </a:graphicData>
            </a:graphic>
          </wp:anchor>
        </w:drawing>
      </w:r>
    </w:p>
    <w:p w14:paraId="3D2BC48B" w14:textId="13C72E22" w:rsidR="003536C2" w:rsidRPr="00643BA5" w:rsidRDefault="003536C2" w:rsidP="0050245F">
      <w:pPr>
        <w:pStyle w:val="NoSpacing"/>
        <w:rPr>
          <w:lang w:val="cs-CZ"/>
        </w:rPr>
      </w:pPr>
      <w:r w:rsidRPr="00643BA5">
        <w:rPr>
          <w:lang w:val="cs-CZ"/>
        </w:rPr>
        <w:t>Jedna strana PRISM je zvana Upstream</w:t>
      </w:r>
      <w:r w:rsidR="00DE31E1" w:rsidRPr="00643BA5">
        <w:rPr>
          <w:lang w:val="cs-CZ"/>
        </w:rPr>
        <w:t>:</w:t>
      </w:r>
    </w:p>
    <w:p w14:paraId="23D08AFF" w14:textId="7597336A" w:rsidR="003536C2" w:rsidRPr="00643BA5" w:rsidRDefault="004D007D" w:rsidP="0050245F">
      <w:pPr>
        <w:pStyle w:val="NoSpacing"/>
        <w:rPr>
          <w:lang w:val="cs-CZ"/>
        </w:rPr>
      </w:pPr>
      <w:r w:rsidRPr="00643BA5">
        <w:rPr>
          <w:noProof/>
          <w:lang w:val="cs-CZ"/>
        </w:rPr>
        <w:drawing>
          <wp:anchor distT="0" distB="0" distL="114300" distR="114300" simplePos="0" relativeHeight="251660288" behindDoc="0" locked="0" layoutInCell="1" allowOverlap="1" wp14:anchorId="449C5867" wp14:editId="392C800C">
            <wp:simplePos x="0" y="0"/>
            <wp:positionH relativeFrom="column">
              <wp:posOffset>0</wp:posOffset>
            </wp:positionH>
            <wp:positionV relativeFrom="paragraph">
              <wp:posOffset>0</wp:posOffset>
            </wp:positionV>
            <wp:extent cx="4251483" cy="30099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8537" cy="3029053"/>
                    </a:xfrm>
                    <a:prstGeom prst="rect">
                      <a:avLst/>
                    </a:prstGeom>
                    <a:noFill/>
                    <a:ln>
                      <a:noFill/>
                    </a:ln>
                  </pic:spPr>
                </pic:pic>
              </a:graphicData>
            </a:graphic>
          </wp:anchor>
        </w:drawing>
      </w:r>
    </w:p>
    <w:p w14:paraId="4EB42A12" w14:textId="77777777" w:rsidR="00DE31E1" w:rsidRPr="00643BA5" w:rsidRDefault="00106F52" w:rsidP="00DE31E1">
      <w:pPr>
        <w:numPr>
          <w:ilvl w:val="0"/>
          <w:numId w:val="18"/>
        </w:numPr>
        <w:shd w:val="clear" w:color="auto" w:fill="FFFFFF"/>
        <w:spacing w:before="100" w:beforeAutospacing="1" w:after="24" w:line="240" w:lineRule="auto"/>
        <w:ind w:left="1104"/>
        <w:rPr>
          <w:rFonts w:ascii="Arial" w:hAnsi="Arial" w:cs="Arial"/>
          <w:color w:val="202122"/>
          <w:sz w:val="21"/>
          <w:szCs w:val="21"/>
          <w:lang w:val="cs-CZ"/>
        </w:rPr>
      </w:pPr>
      <w:hyperlink r:id="rId17" w:tooltip="Fairview (surveillance program)" w:history="1">
        <w:r w:rsidR="00DE31E1" w:rsidRPr="00643BA5">
          <w:rPr>
            <w:rStyle w:val="Hyperlink"/>
            <w:rFonts w:ascii="Arial" w:hAnsi="Arial" w:cs="Arial"/>
            <w:color w:val="0645AD"/>
            <w:sz w:val="21"/>
            <w:szCs w:val="21"/>
            <w:lang w:val="cs-CZ"/>
          </w:rPr>
          <w:t>FAIRVIEW</w:t>
        </w:r>
      </w:hyperlink>
    </w:p>
    <w:p w14:paraId="70BEE321" w14:textId="77777777" w:rsidR="00DE31E1" w:rsidRPr="00643BA5" w:rsidRDefault="00106F52" w:rsidP="00DE31E1">
      <w:pPr>
        <w:numPr>
          <w:ilvl w:val="0"/>
          <w:numId w:val="18"/>
        </w:numPr>
        <w:shd w:val="clear" w:color="auto" w:fill="FFFFFF"/>
        <w:spacing w:before="100" w:beforeAutospacing="1" w:after="24" w:line="240" w:lineRule="auto"/>
        <w:ind w:left="1104"/>
        <w:rPr>
          <w:rFonts w:ascii="Arial" w:hAnsi="Arial" w:cs="Arial"/>
          <w:color w:val="202122"/>
          <w:sz w:val="21"/>
          <w:szCs w:val="21"/>
          <w:lang w:val="cs-CZ"/>
        </w:rPr>
      </w:pPr>
      <w:hyperlink r:id="rId18" w:tooltip="Blarney (code name)" w:history="1">
        <w:r w:rsidR="00DE31E1" w:rsidRPr="00643BA5">
          <w:rPr>
            <w:rStyle w:val="Hyperlink"/>
            <w:rFonts w:ascii="Arial" w:hAnsi="Arial" w:cs="Arial"/>
            <w:color w:val="0645AD"/>
            <w:sz w:val="21"/>
            <w:szCs w:val="21"/>
            <w:lang w:val="cs-CZ"/>
          </w:rPr>
          <w:t>BLARNEY</w:t>
        </w:r>
      </w:hyperlink>
    </w:p>
    <w:p w14:paraId="661C6D16" w14:textId="77777777" w:rsidR="00DE31E1" w:rsidRPr="00643BA5" w:rsidRDefault="00106F52" w:rsidP="00DE31E1">
      <w:pPr>
        <w:numPr>
          <w:ilvl w:val="0"/>
          <w:numId w:val="18"/>
        </w:numPr>
        <w:shd w:val="clear" w:color="auto" w:fill="FFFFFF"/>
        <w:spacing w:before="100" w:beforeAutospacing="1" w:after="24" w:line="240" w:lineRule="auto"/>
        <w:ind w:left="1104"/>
        <w:rPr>
          <w:rFonts w:ascii="Arial" w:hAnsi="Arial" w:cs="Arial"/>
          <w:color w:val="202122"/>
          <w:sz w:val="21"/>
          <w:szCs w:val="21"/>
          <w:lang w:val="cs-CZ"/>
        </w:rPr>
      </w:pPr>
      <w:hyperlink r:id="rId19" w:tooltip="STORMBREW" w:history="1">
        <w:r w:rsidR="00DE31E1" w:rsidRPr="00643BA5">
          <w:rPr>
            <w:rStyle w:val="Hyperlink"/>
            <w:rFonts w:ascii="Arial" w:hAnsi="Arial" w:cs="Arial"/>
            <w:color w:val="0645AD"/>
            <w:sz w:val="21"/>
            <w:szCs w:val="21"/>
            <w:lang w:val="cs-CZ"/>
          </w:rPr>
          <w:t>STORMBREW</w:t>
        </w:r>
      </w:hyperlink>
    </w:p>
    <w:p w14:paraId="6B91C7D2" w14:textId="77777777" w:rsidR="00DE31E1" w:rsidRPr="00643BA5" w:rsidRDefault="00106F52" w:rsidP="00DE31E1">
      <w:pPr>
        <w:numPr>
          <w:ilvl w:val="0"/>
          <w:numId w:val="18"/>
        </w:numPr>
        <w:shd w:val="clear" w:color="auto" w:fill="FFFFFF"/>
        <w:spacing w:before="100" w:beforeAutospacing="1" w:after="24" w:line="240" w:lineRule="auto"/>
        <w:ind w:left="1104"/>
        <w:rPr>
          <w:rFonts w:ascii="Arial" w:hAnsi="Arial" w:cs="Arial"/>
          <w:color w:val="202122"/>
          <w:sz w:val="21"/>
          <w:szCs w:val="21"/>
          <w:lang w:val="cs-CZ"/>
        </w:rPr>
      </w:pPr>
      <w:hyperlink r:id="rId20" w:tooltip="OAKSTAR" w:history="1">
        <w:r w:rsidR="00DE31E1" w:rsidRPr="00643BA5">
          <w:rPr>
            <w:rStyle w:val="Hyperlink"/>
            <w:rFonts w:ascii="Arial" w:hAnsi="Arial" w:cs="Arial"/>
            <w:color w:val="0645AD"/>
            <w:sz w:val="21"/>
            <w:szCs w:val="21"/>
            <w:lang w:val="cs-CZ"/>
          </w:rPr>
          <w:t>OAKSTAR</w:t>
        </w:r>
      </w:hyperlink>
    </w:p>
    <w:p w14:paraId="097AFFCE" w14:textId="77777777" w:rsidR="00DE31E1" w:rsidRPr="00643BA5" w:rsidRDefault="004D007D" w:rsidP="004D007D">
      <w:pPr>
        <w:pStyle w:val="NoSpacing"/>
        <w:rPr>
          <w:lang w:val="cs-CZ"/>
        </w:rPr>
      </w:pPr>
      <w:r w:rsidRPr="00643BA5">
        <w:rPr>
          <w:lang w:val="cs-CZ"/>
        </w:rPr>
        <w:t> </w:t>
      </w:r>
    </w:p>
    <w:p w14:paraId="06D3AA98" w14:textId="32B5DF5C" w:rsidR="003536C2" w:rsidRPr="00643BA5" w:rsidRDefault="004D007D" w:rsidP="0050245F">
      <w:pPr>
        <w:pStyle w:val="NoSpacing"/>
        <w:rPr>
          <w:lang w:val="cs-CZ"/>
        </w:rPr>
      </w:pPr>
      <w:r w:rsidRPr="00643BA5">
        <w:rPr>
          <w:lang w:val="cs-CZ"/>
        </w:rPr>
        <w:t>FAA Section 702</w:t>
      </w:r>
      <w:r w:rsidR="00DE31E1" w:rsidRPr="00643BA5">
        <w:rPr>
          <w:lang w:val="cs-CZ"/>
        </w:rPr>
        <w:t xml:space="preserve"> v Německu je to </w:t>
      </w:r>
      <w:r w:rsidR="000719A6" w:rsidRPr="00643BA5">
        <w:rPr>
          <w:lang w:val="cs-CZ"/>
        </w:rPr>
        <w:t>BND obchodovalo s daty s NSA.</w:t>
      </w:r>
    </w:p>
    <w:p w14:paraId="630FC425" w14:textId="6B21E6E6" w:rsidR="003536C2" w:rsidRPr="00643BA5" w:rsidRDefault="00DE31E1" w:rsidP="00DE31E1">
      <w:pPr>
        <w:pStyle w:val="NoSpacing"/>
        <w:rPr>
          <w:lang w:val="cs-CZ"/>
        </w:rPr>
      </w:pPr>
      <w:r w:rsidRPr="00643BA5">
        <w:rPr>
          <w:lang w:val="cs-CZ"/>
        </w:rPr>
        <w:tab/>
      </w:r>
      <w:r w:rsidRPr="00643BA5">
        <w:rPr>
          <w:lang w:val="cs-CZ"/>
        </w:rPr>
        <w:tab/>
        <w:t>- s</w:t>
      </w:r>
      <w:r w:rsidR="004D007D" w:rsidRPr="00643BA5">
        <w:rPr>
          <w:lang w:val="cs-CZ"/>
        </w:rPr>
        <w:t>ection 702 is a surveillance authority passed as part of the FISA Amendments Act in 2008</w:t>
      </w:r>
      <w:r w:rsidRPr="00643BA5">
        <w:rPr>
          <w:lang w:val="cs-CZ"/>
        </w:rPr>
        <w:t>.</w:t>
      </w:r>
    </w:p>
    <w:p w14:paraId="5382C932" w14:textId="5B6D7607" w:rsidR="003536C2" w:rsidRPr="00643BA5" w:rsidRDefault="003536C2" w:rsidP="0050245F">
      <w:pPr>
        <w:pStyle w:val="NoSpacing"/>
        <w:rPr>
          <w:lang w:val="cs-CZ"/>
        </w:rPr>
      </w:pPr>
    </w:p>
    <w:p w14:paraId="1155D5D8" w14:textId="7B391B1B" w:rsidR="003536C2" w:rsidRPr="00643BA5" w:rsidRDefault="003536C2" w:rsidP="0050245F">
      <w:pPr>
        <w:pStyle w:val="NoSpacing"/>
        <w:rPr>
          <w:lang w:val="cs-CZ"/>
        </w:rPr>
      </w:pPr>
    </w:p>
    <w:p w14:paraId="58D1D757" w14:textId="67CB5481" w:rsidR="004D007D" w:rsidRPr="00643BA5" w:rsidRDefault="004D007D" w:rsidP="0050245F">
      <w:pPr>
        <w:pStyle w:val="NoSpacing"/>
        <w:rPr>
          <w:lang w:val="cs-CZ"/>
        </w:rPr>
      </w:pPr>
    </w:p>
    <w:p w14:paraId="7E75B878" w14:textId="0532CB1C" w:rsidR="004D007D" w:rsidRPr="00643BA5" w:rsidRDefault="004D007D" w:rsidP="0050245F">
      <w:pPr>
        <w:pStyle w:val="NoSpacing"/>
        <w:rPr>
          <w:lang w:val="cs-CZ"/>
        </w:rPr>
      </w:pPr>
    </w:p>
    <w:p w14:paraId="08A699DD" w14:textId="7A695899" w:rsidR="004D007D" w:rsidRPr="00643BA5" w:rsidRDefault="004D007D" w:rsidP="0050245F">
      <w:pPr>
        <w:pStyle w:val="NoSpacing"/>
        <w:rPr>
          <w:lang w:val="cs-CZ"/>
        </w:rPr>
      </w:pPr>
    </w:p>
    <w:p w14:paraId="3678D0F5" w14:textId="53F505B8" w:rsidR="004D007D" w:rsidRPr="00643BA5" w:rsidRDefault="004D007D" w:rsidP="0050245F">
      <w:pPr>
        <w:pStyle w:val="NoSpacing"/>
        <w:rPr>
          <w:lang w:val="cs-CZ"/>
        </w:rPr>
      </w:pPr>
    </w:p>
    <w:p w14:paraId="79E93EF4" w14:textId="0421120D" w:rsidR="004D007D" w:rsidRPr="00643BA5" w:rsidRDefault="004D007D" w:rsidP="0050245F">
      <w:pPr>
        <w:pStyle w:val="NoSpacing"/>
        <w:rPr>
          <w:lang w:val="cs-CZ"/>
        </w:rPr>
      </w:pPr>
    </w:p>
    <w:p w14:paraId="03BE367F" w14:textId="333D5B56" w:rsidR="004D007D" w:rsidRPr="00643BA5" w:rsidRDefault="004D007D" w:rsidP="0050245F">
      <w:pPr>
        <w:pStyle w:val="NoSpacing"/>
        <w:rPr>
          <w:lang w:val="cs-CZ"/>
        </w:rPr>
      </w:pPr>
    </w:p>
    <w:p w14:paraId="53E5CABB" w14:textId="319F55A1" w:rsidR="004D007D" w:rsidRPr="00643BA5" w:rsidRDefault="004D007D" w:rsidP="0050245F">
      <w:pPr>
        <w:pStyle w:val="NoSpacing"/>
        <w:rPr>
          <w:lang w:val="cs-CZ"/>
        </w:rPr>
      </w:pPr>
    </w:p>
    <w:p w14:paraId="48A4D854" w14:textId="770BFC5C" w:rsidR="004D007D" w:rsidRPr="00643BA5" w:rsidRDefault="004D007D" w:rsidP="0050245F">
      <w:pPr>
        <w:pStyle w:val="NoSpacing"/>
        <w:rPr>
          <w:lang w:val="cs-CZ"/>
        </w:rPr>
      </w:pPr>
    </w:p>
    <w:p w14:paraId="21DD3A34" w14:textId="3F0E9C35" w:rsidR="004D007D" w:rsidRPr="00643BA5" w:rsidRDefault="004D007D" w:rsidP="0050245F">
      <w:pPr>
        <w:pStyle w:val="NoSpacing"/>
        <w:rPr>
          <w:lang w:val="cs-CZ"/>
        </w:rPr>
      </w:pPr>
    </w:p>
    <w:p w14:paraId="2E8B6363" w14:textId="3470A768" w:rsidR="004D007D" w:rsidRPr="00643BA5" w:rsidRDefault="004D007D" w:rsidP="0050245F">
      <w:pPr>
        <w:pStyle w:val="NoSpacing"/>
        <w:rPr>
          <w:lang w:val="cs-CZ"/>
        </w:rPr>
      </w:pPr>
    </w:p>
    <w:p w14:paraId="60D2FD79" w14:textId="1952E9BE" w:rsidR="004D007D" w:rsidRPr="00643BA5" w:rsidRDefault="004D007D" w:rsidP="0050245F">
      <w:pPr>
        <w:pStyle w:val="NoSpacing"/>
        <w:rPr>
          <w:lang w:val="cs-CZ"/>
        </w:rPr>
      </w:pPr>
    </w:p>
    <w:p w14:paraId="1CDDEF40" w14:textId="093019D5" w:rsidR="004D007D" w:rsidRPr="00643BA5" w:rsidRDefault="004D007D" w:rsidP="006B7DA7">
      <w:pPr>
        <w:pStyle w:val="NoSpacing"/>
        <w:rPr>
          <w:lang w:val="cs-CZ"/>
        </w:rPr>
      </w:pPr>
    </w:p>
    <w:p w14:paraId="155BC0F8" w14:textId="74226AFC" w:rsidR="004D007D" w:rsidRPr="00643BA5" w:rsidRDefault="006B7DA7" w:rsidP="0050245F">
      <w:pPr>
        <w:pStyle w:val="NoSpacing"/>
        <w:rPr>
          <w:lang w:val="cs-CZ"/>
        </w:rPr>
      </w:pPr>
      <w:r w:rsidRPr="00643BA5">
        <w:rPr>
          <w:lang w:val="cs-CZ"/>
        </w:rPr>
        <w:t>1) jak lze sledovat (dle výše zmíněn</w:t>
      </w:r>
      <w:r w:rsidR="00F574A8" w:rsidRPr="00643BA5">
        <w:rPr>
          <w:lang w:val="cs-CZ"/>
        </w:rPr>
        <w:t>é</w:t>
      </w:r>
      <w:r w:rsidRPr="00643BA5">
        <w:rPr>
          <w:lang w:val="cs-CZ"/>
        </w:rPr>
        <w:t>ho) S. předal data, ale publikoval je již někdo jiný…</w:t>
      </w:r>
      <w:r w:rsidR="00842035">
        <w:rPr>
          <w:lang w:val="cs-CZ"/>
        </w:rPr>
        <w:t xml:space="preserve"> tak to abych raděj nebyl radikální.)))</w:t>
      </w:r>
    </w:p>
    <w:p w14:paraId="115C7859" w14:textId="753C1591" w:rsidR="003536C2" w:rsidRPr="00643BA5" w:rsidRDefault="004D007D" w:rsidP="0050245F">
      <w:pPr>
        <w:pStyle w:val="NoSpacing"/>
        <w:rPr>
          <w:lang w:val="cs-CZ"/>
        </w:rPr>
      </w:pPr>
      <w:r w:rsidRPr="00643BA5">
        <w:rPr>
          <w:noProof/>
          <w:lang w:val="cs-CZ"/>
        </w:rPr>
        <w:drawing>
          <wp:anchor distT="0" distB="0" distL="114300" distR="114300" simplePos="0" relativeHeight="251659264" behindDoc="0" locked="0" layoutInCell="1" allowOverlap="1" wp14:anchorId="085CCB28" wp14:editId="09562DE2">
            <wp:simplePos x="0" y="0"/>
            <wp:positionH relativeFrom="column">
              <wp:align>left</wp:align>
            </wp:positionH>
            <wp:positionV relativeFrom="paragraph">
              <wp:posOffset>12890500</wp:posOffset>
            </wp:positionV>
            <wp:extent cx="6158865" cy="3886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0601" cy="3899886"/>
                    </a:xfrm>
                    <a:prstGeom prst="rect">
                      <a:avLst/>
                    </a:prstGeom>
                    <a:noFill/>
                    <a:ln>
                      <a:noFill/>
                    </a:ln>
                  </pic:spPr>
                </pic:pic>
              </a:graphicData>
            </a:graphic>
          </wp:anchor>
        </w:drawing>
      </w:r>
      <w:r w:rsidR="006B7DA7" w:rsidRPr="00643BA5">
        <w:rPr>
          <w:lang w:val="cs-CZ"/>
        </w:rPr>
        <w:t>2) cam co každých 5´ketchne pic a savneho.))</w:t>
      </w:r>
    </w:p>
    <w:p w14:paraId="3825DF77" w14:textId="7985D144" w:rsidR="003536C2" w:rsidRPr="00643BA5" w:rsidRDefault="004D007D" w:rsidP="0050245F">
      <w:pPr>
        <w:pStyle w:val="NoSpacing"/>
        <w:rPr>
          <w:lang w:val="cs-CZ"/>
        </w:rPr>
      </w:pPr>
      <w:r w:rsidRPr="00643BA5">
        <w:rPr>
          <w:noProof/>
          <w:lang w:val="cs-CZ"/>
        </w:rPr>
        <w:drawing>
          <wp:anchor distT="0" distB="0" distL="114300" distR="114300" simplePos="0" relativeHeight="251661312" behindDoc="0" locked="0" layoutInCell="1" allowOverlap="1" wp14:anchorId="48851265" wp14:editId="75F0390A">
            <wp:simplePos x="0" y="0"/>
            <wp:positionH relativeFrom="column">
              <wp:posOffset>-400050</wp:posOffset>
            </wp:positionH>
            <wp:positionV relativeFrom="paragraph">
              <wp:posOffset>-12919075</wp:posOffset>
            </wp:positionV>
            <wp:extent cx="5793203" cy="37052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2275" cy="373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9A6" w:rsidRPr="00643BA5">
        <w:rPr>
          <w:noProof/>
          <w:lang w:val="cs-CZ"/>
        </w:rPr>
        <w:drawing>
          <wp:anchor distT="0" distB="0" distL="114300" distR="114300" simplePos="0" relativeHeight="251662336" behindDoc="0" locked="0" layoutInCell="1" allowOverlap="1" wp14:anchorId="41C0CBBE" wp14:editId="6E8F604D">
            <wp:simplePos x="0" y="0"/>
            <wp:positionH relativeFrom="column">
              <wp:posOffset>-400050</wp:posOffset>
            </wp:positionH>
            <wp:positionV relativeFrom="paragraph">
              <wp:posOffset>-12918524</wp:posOffset>
            </wp:positionV>
            <wp:extent cx="5553075" cy="3503924"/>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9106" cy="35203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0F8863" w14:textId="1EF04417" w:rsidR="003536C2" w:rsidRPr="00643BA5" w:rsidRDefault="003536C2" w:rsidP="0050245F">
      <w:pPr>
        <w:pStyle w:val="NoSpacing"/>
        <w:rPr>
          <w:lang w:val="cs-CZ"/>
        </w:rPr>
      </w:pPr>
    </w:p>
    <w:p w14:paraId="0270DF3B" w14:textId="1DE781D4" w:rsidR="003536C2" w:rsidRPr="00643BA5" w:rsidRDefault="003536C2" w:rsidP="0050245F">
      <w:pPr>
        <w:pStyle w:val="NoSpacing"/>
        <w:rPr>
          <w:lang w:val="cs-CZ"/>
        </w:rPr>
      </w:pPr>
    </w:p>
    <w:p w14:paraId="556C76C2" w14:textId="6664FC99" w:rsidR="006B7DA7" w:rsidRPr="00643BA5" w:rsidRDefault="006B7DA7" w:rsidP="0050245F">
      <w:pPr>
        <w:pStyle w:val="NoSpacing"/>
        <w:rPr>
          <w:lang w:val="cs-CZ"/>
        </w:rPr>
      </w:pPr>
      <w:r w:rsidRPr="00643BA5">
        <w:rPr>
          <w:lang w:val="cs-CZ"/>
        </w:rPr>
        <w:t>38:10</w:t>
      </w:r>
    </w:p>
    <w:p w14:paraId="64235A42" w14:textId="77777777" w:rsidR="006B7DA7" w:rsidRPr="00643BA5" w:rsidRDefault="006B7DA7" w:rsidP="0050245F">
      <w:pPr>
        <w:pStyle w:val="NoSpacing"/>
        <w:rPr>
          <w:lang w:val="cs-CZ"/>
        </w:rPr>
      </w:pPr>
    </w:p>
    <w:p w14:paraId="55599647" w14:textId="4C5CC467" w:rsidR="006B7DA7" w:rsidRPr="00643BA5" w:rsidRDefault="006B7DA7" w:rsidP="006B7DA7">
      <w:pPr>
        <w:pStyle w:val="NoSpacing"/>
        <w:rPr>
          <w:lang w:val="cs-CZ"/>
        </w:rPr>
      </w:pPr>
      <w:r w:rsidRPr="00643BA5">
        <w:rPr>
          <w:lang w:val="cs-CZ"/>
        </w:rPr>
        <w:t xml:space="preserve">40:20´´: Worst premise: </w:t>
      </w:r>
    </w:p>
    <w:p w14:paraId="43FA9E3E" w14:textId="00958A5E" w:rsidR="003536C2" w:rsidRPr="00643BA5" w:rsidRDefault="003536C2" w:rsidP="0050245F">
      <w:pPr>
        <w:pStyle w:val="NoSpacing"/>
        <w:rPr>
          <w:lang w:val="cs-CZ"/>
        </w:rPr>
      </w:pPr>
    </w:p>
    <w:p w14:paraId="03E9E376" w14:textId="77777777" w:rsidR="003536C2" w:rsidRPr="00643BA5" w:rsidRDefault="003536C2" w:rsidP="0050245F">
      <w:pPr>
        <w:pStyle w:val="NoSpacing"/>
        <w:rPr>
          <w:lang w:val="cs-CZ"/>
        </w:rPr>
      </w:pPr>
    </w:p>
    <w:p w14:paraId="63E85BC4" w14:textId="088609A4" w:rsidR="00AE46BA" w:rsidRPr="00643BA5" w:rsidRDefault="00AE46BA" w:rsidP="004761D7">
      <w:pPr>
        <w:pStyle w:val="NoSpacing"/>
        <w:rPr>
          <w:shd w:val="clear" w:color="auto" w:fill="FFFFFF"/>
          <w:lang w:val="cs-CZ"/>
        </w:rPr>
      </w:pPr>
      <w:r w:rsidRPr="00643BA5">
        <w:rPr>
          <w:shd w:val="clear" w:color="auto" w:fill="FFFFFF"/>
          <w:lang w:val="cs-CZ"/>
        </w:rPr>
        <w:t>Dodatek</w:t>
      </w:r>
    </w:p>
    <w:p w14:paraId="192C9054" w14:textId="01B96A6C" w:rsidR="00AE46BA" w:rsidRPr="00643BA5" w:rsidRDefault="00933D71" w:rsidP="00933D71">
      <w:pPr>
        <w:pStyle w:val="NoSpacing"/>
        <w:rPr>
          <w:b/>
          <w:bCs/>
          <w:lang w:val="cs-CZ"/>
        </w:rPr>
      </w:pPr>
      <w:r w:rsidRPr="00643BA5">
        <w:rPr>
          <w:b/>
          <w:bCs/>
          <w:lang w:val="cs-CZ"/>
        </w:rPr>
        <w:t>"Family Jewels" </w:t>
      </w:r>
    </w:p>
    <w:p w14:paraId="09E69726" w14:textId="6E413962" w:rsidR="00782F5F" w:rsidRPr="00643BA5" w:rsidRDefault="00782F5F" w:rsidP="00933D71">
      <w:pPr>
        <w:pStyle w:val="NoSpacing"/>
        <w:rPr>
          <w:b/>
          <w:bCs/>
          <w:lang w:val="cs-CZ"/>
        </w:rPr>
      </w:pPr>
    </w:p>
    <w:p w14:paraId="6296E077" w14:textId="512E2818" w:rsidR="0063272E" w:rsidRPr="00643BA5" w:rsidRDefault="0063272E" w:rsidP="00782F5F">
      <w:pPr>
        <w:pStyle w:val="NoSpacing"/>
        <w:rPr>
          <w:lang w:val="cs-CZ"/>
        </w:rPr>
      </w:pPr>
    </w:p>
    <w:p w14:paraId="0C6AD37E" w14:textId="77777777" w:rsidR="0063272E" w:rsidRPr="00643BA5" w:rsidRDefault="0063272E" w:rsidP="00E73E69">
      <w:pPr>
        <w:pStyle w:val="Title"/>
        <w:rPr>
          <w:lang w:val="cs-CZ"/>
        </w:rPr>
      </w:pPr>
      <w:r w:rsidRPr="00643BA5">
        <w:rPr>
          <w:lang w:val="cs-CZ"/>
        </w:rPr>
        <w:t>Edward Snowden</w:t>
      </w:r>
    </w:p>
    <w:p w14:paraId="72C50C03" w14:textId="43A61A5D" w:rsidR="0063272E" w:rsidRPr="00643BA5" w:rsidRDefault="006B7DA7" w:rsidP="00782F5F">
      <w:pPr>
        <w:pStyle w:val="NoSpacing"/>
        <w:rPr>
          <w:lang w:val="cs-CZ"/>
        </w:rPr>
      </w:pPr>
      <w:r w:rsidRPr="00643BA5">
        <w:rPr>
          <w:lang w:val="cs-CZ"/>
        </w:rPr>
        <w:t xml:space="preserve">Na základě jeho leaku </w:t>
      </w:r>
      <w:r w:rsidR="00E73E69" w:rsidRPr="00643BA5">
        <w:rPr>
          <w:lang w:val="cs-CZ"/>
        </w:rPr>
        <w:t>2014 The Guardian a The Washington Post zíslali Pulitzra.</w:t>
      </w:r>
    </w:p>
    <w:p w14:paraId="564E38A0" w14:textId="45BA126F" w:rsidR="00E73E69" w:rsidRPr="00643BA5" w:rsidRDefault="00E73E69" w:rsidP="00782F5F">
      <w:pPr>
        <w:pStyle w:val="NoSpacing"/>
        <w:rPr>
          <w:lang w:val="cs-CZ"/>
        </w:rPr>
      </w:pPr>
      <w:r w:rsidRPr="00643BA5">
        <w:rPr>
          <w:lang w:val="cs-CZ"/>
        </w:rPr>
        <w:t>-</w:t>
      </w:r>
    </w:p>
    <w:p w14:paraId="5DEE8F91" w14:textId="77777777" w:rsidR="006B7DA7" w:rsidRPr="00643BA5" w:rsidRDefault="006B7DA7" w:rsidP="00782F5F">
      <w:pPr>
        <w:pStyle w:val="NoSpacing"/>
        <w:rPr>
          <w:lang w:val="cs-CZ"/>
        </w:rPr>
      </w:pPr>
    </w:p>
    <w:p w14:paraId="3456B432" w14:textId="77777777" w:rsidR="006B7DA7" w:rsidRPr="00643BA5" w:rsidRDefault="006B7DA7" w:rsidP="006B7DA7">
      <w:pPr>
        <w:pStyle w:val="NoSpacing"/>
        <w:rPr>
          <w:lang w:val="cs-CZ"/>
        </w:rPr>
      </w:pPr>
      <w:r w:rsidRPr="00643BA5">
        <w:rPr>
          <w:rStyle w:val="ng-binding"/>
          <w:rFonts w:ascii="inherit" w:hAnsi="inherit" w:cs="Arial"/>
          <w:b/>
          <w:bCs/>
          <w:color w:val="333333"/>
          <w:sz w:val="90"/>
          <w:szCs w:val="90"/>
          <w:lang w:val="cs-CZ"/>
        </w:rPr>
        <w:t>2014</w:t>
      </w:r>
      <w:r w:rsidRPr="00643BA5">
        <w:rPr>
          <w:lang w:val="cs-CZ"/>
        </w:rPr>
        <w:t> Pulitzer Prizes</w:t>
      </w:r>
    </w:p>
    <w:p w14:paraId="7D4BBB2D" w14:textId="77777777" w:rsidR="006B7DA7" w:rsidRPr="00643BA5" w:rsidRDefault="006B7DA7" w:rsidP="006B7DA7">
      <w:pPr>
        <w:pStyle w:val="NoSpacing"/>
        <w:rPr>
          <w:rFonts w:ascii="inherit" w:hAnsi="inherit" w:cs="Arial"/>
          <w:b/>
          <w:bCs/>
          <w:caps/>
          <w:color w:val="333333"/>
          <w:spacing w:val="60"/>
          <w:sz w:val="39"/>
          <w:szCs w:val="39"/>
          <w:lang w:val="cs-CZ"/>
        </w:rPr>
      </w:pPr>
      <w:r w:rsidRPr="00643BA5">
        <w:rPr>
          <w:rFonts w:ascii="inherit" w:hAnsi="inherit" w:cs="Arial"/>
          <w:b/>
          <w:bCs/>
          <w:caps/>
          <w:color w:val="333333"/>
          <w:spacing w:val="60"/>
          <w:sz w:val="39"/>
          <w:szCs w:val="39"/>
          <w:lang w:val="cs-CZ"/>
        </w:rPr>
        <w:t>JOURNALISM</w:t>
      </w:r>
    </w:p>
    <w:p w14:paraId="5D58A575" w14:textId="77777777" w:rsidR="006B7DA7" w:rsidRPr="00643BA5" w:rsidRDefault="006B7DA7" w:rsidP="006B7DA7">
      <w:pPr>
        <w:pStyle w:val="NoSpacing"/>
        <w:rPr>
          <w:rFonts w:ascii="Arial" w:hAnsi="Arial" w:cs="Arial"/>
          <w:b/>
          <w:bCs/>
          <w:caps/>
          <w:color w:val="999999"/>
          <w:spacing w:val="30"/>
          <w:sz w:val="21"/>
          <w:szCs w:val="21"/>
          <w:lang w:val="cs-CZ"/>
        </w:rPr>
      </w:pPr>
      <w:r w:rsidRPr="00643BA5">
        <w:rPr>
          <w:rFonts w:ascii="Arial" w:hAnsi="Arial" w:cs="Arial"/>
          <w:b/>
          <w:bCs/>
          <w:caps/>
          <w:color w:val="999999"/>
          <w:spacing w:val="30"/>
          <w:sz w:val="21"/>
          <w:szCs w:val="21"/>
          <w:lang w:val="cs-CZ"/>
        </w:rPr>
        <w:t>CATEGORY</w:t>
      </w:r>
    </w:p>
    <w:p w14:paraId="2CD059F0" w14:textId="77777777" w:rsidR="006B7DA7" w:rsidRPr="00643BA5" w:rsidRDefault="006B7DA7" w:rsidP="006B7DA7">
      <w:pPr>
        <w:pStyle w:val="NoSpacing"/>
        <w:rPr>
          <w:rFonts w:ascii="Arial" w:hAnsi="Arial" w:cs="Arial"/>
          <w:b/>
          <w:bCs/>
          <w:caps/>
          <w:color w:val="999999"/>
          <w:spacing w:val="30"/>
          <w:sz w:val="21"/>
          <w:szCs w:val="21"/>
          <w:lang w:val="cs-CZ"/>
        </w:rPr>
      </w:pPr>
      <w:r w:rsidRPr="00643BA5">
        <w:rPr>
          <w:rFonts w:ascii="Arial" w:hAnsi="Arial" w:cs="Arial"/>
          <w:b/>
          <w:bCs/>
          <w:caps/>
          <w:color w:val="999999"/>
          <w:spacing w:val="30"/>
          <w:sz w:val="21"/>
          <w:szCs w:val="21"/>
          <w:lang w:val="cs-CZ"/>
        </w:rPr>
        <w:t>WINNERS</w:t>
      </w:r>
    </w:p>
    <w:p w14:paraId="50171D42" w14:textId="77777777" w:rsidR="006B7DA7" w:rsidRPr="00643BA5" w:rsidRDefault="006B7DA7" w:rsidP="006B7DA7">
      <w:pPr>
        <w:pStyle w:val="NoSpacing"/>
        <w:rPr>
          <w:rFonts w:ascii="Arial" w:hAnsi="Arial" w:cs="Arial"/>
          <w:b/>
          <w:bCs/>
          <w:caps/>
          <w:color w:val="999999"/>
          <w:spacing w:val="30"/>
          <w:sz w:val="21"/>
          <w:szCs w:val="21"/>
          <w:lang w:val="cs-CZ"/>
        </w:rPr>
      </w:pPr>
      <w:r w:rsidRPr="00643BA5">
        <w:rPr>
          <w:rFonts w:ascii="Arial" w:hAnsi="Arial" w:cs="Arial"/>
          <w:b/>
          <w:bCs/>
          <w:caps/>
          <w:color w:val="999999"/>
          <w:spacing w:val="30"/>
          <w:sz w:val="21"/>
          <w:szCs w:val="21"/>
          <w:lang w:val="cs-CZ"/>
        </w:rPr>
        <w:t>FINALISTS</w:t>
      </w:r>
    </w:p>
    <w:p w14:paraId="21CA5B59" w14:textId="77777777" w:rsidR="006B7DA7" w:rsidRPr="00643BA5" w:rsidRDefault="00106F52" w:rsidP="006B7DA7">
      <w:pPr>
        <w:pStyle w:val="NoSpacing"/>
        <w:rPr>
          <w:rFonts w:ascii="Arial" w:hAnsi="Arial" w:cs="Arial"/>
          <w:color w:val="333333"/>
          <w:sz w:val="32"/>
          <w:szCs w:val="32"/>
          <w:lang w:val="cs-CZ"/>
        </w:rPr>
      </w:pPr>
      <w:hyperlink r:id="rId24" w:history="1">
        <w:r w:rsidR="006B7DA7" w:rsidRPr="00643BA5">
          <w:rPr>
            <w:rStyle w:val="Hyperlink"/>
            <w:rFonts w:ascii="Arial" w:hAnsi="Arial" w:cs="Arial"/>
            <w:color w:val="0F1925"/>
            <w:sz w:val="32"/>
            <w:szCs w:val="32"/>
            <w:lang w:val="cs-CZ"/>
          </w:rPr>
          <w:t>Public Service</w:t>
        </w:r>
      </w:hyperlink>
    </w:p>
    <w:p w14:paraId="6B1F2E29" w14:textId="77777777" w:rsidR="006B7DA7" w:rsidRPr="00643BA5" w:rsidRDefault="00106F52" w:rsidP="006B7DA7">
      <w:pPr>
        <w:pStyle w:val="NoSpacing"/>
        <w:rPr>
          <w:rFonts w:ascii="inherit" w:hAnsi="inherit" w:cs="Arial"/>
          <w:color w:val="333333"/>
          <w:sz w:val="30"/>
          <w:szCs w:val="30"/>
          <w:lang w:val="cs-CZ"/>
        </w:rPr>
      </w:pPr>
      <w:hyperlink r:id="rId25" w:tgtFrame="_self" w:history="1">
        <w:r w:rsidR="006B7DA7" w:rsidRPr="00643BA5">
          <w:rPr>
            <w:rStyle w:val="Hyperlink"/>
            <w:rFonts w:ascii="inherit" w:hAnsi="inherit" w:cs="Arial"/>
            <w:color w:val="0F1925"/>
            <w:sz w:val="30"/>
            <w:szCs w:val="30"/>
            <w:lang w:val="cs-CZ"/>
          </w:rPr>
          <w:t>The Guardian US</w:t>
        </w:r>
      </w:hyperlink>
    </w:p>
    <w:p w14:paraId="263ACA04" w14:textId="77777777" w:rsidR="006B7DA7" w:rsidRPr="00643BA5" w:rsidRDefault="006B7DA7" w:rsidP="006B7DA7">
      <w:pPr>
        <w:pStyle w:val="NoSpacing"/>
        <w:rPr>
          <w:rFonts w:ascii="Arial" w:hAnsi="Arial" w:cs="Arial"/>
          <w:color w:val="333333"/>
          <w:sz w:val="27"/>
          <w:szCs w:val="27"/>
          <w:lang w:val="cs-CZ"/>
        </w:rPr>
      </w:pPr>
      <w:r w:rsidRPr="00643BA5">
        <w:rPr>
          <w:rFonts w:ascii="Arial" w:hAnsi="Arial" w:cs="Arial"/>
          <w:color w:val="333333"/>
          <w:sz w:val="27"/>
          <w:szCs w:val="27"/>
          <w:lang w:val="cs-CZ"/>
        </w:rPr>
        <w:t>For its revelation of widespread secret surveillance by the National Security Agency, helping through aggressive reporting to spark a debate about the relationship between the government and the public over issues of security and privacy.</w:t>
      </w:r>
    </w:p>
    <w:p w14:paraId="3864BD51" w14:textId="77777777" w:rsidR="006B7DA7" w:rsidRPr="00643BA5" w:rsidRDefault="00106F52" w:rsidP="006B7DA7">
      <w:pPr>
        <w:pStyle w:val="NoSpacing"/>
        <w:rPr>
          <w:rFonts w:ascii="inherit" w:hAnsi="inherit" w:cs="Arial"/>
          <w:color w:val="333333"/>
          <w:sz w:val="30"/>
          <w:szCs w:val="30"/>
          <w:lang w:val="cs-CZ"/>
        </w:rPr>
      </w:pPr>
      <w:hyperlink r:id="rId26" w:tgtFrame="_self" w:history="1">
        <w:r w:rsidR="006B7DA7" w:rsidRPr="00643BA5">
          <w:rPr>
            <w:rStyle w:val="Hyperlink"/>
            <w:rFonts w:ascii="inherit" w:hAnsi="inherit" w:cs="Arial"/>
            <w:color w:val="0F1925"/>
            <w:sz w:val="30"/>
            <w:szCs w:val="30"/>
            <w:lang w:val="cs-CZ"/>
          </w:rPr>
          <w:t>The Washington Post</w:t>
        </w:r>
      </w:hyperlink>
    </w:p>
    <w:p w14:paraId="0BBF994E" w14:textId="77777777" w:rsidR="006B7DA7" w:rsidRPr="00643BA5" w:rsidRDefault="006B7DA7" w:rsidP="006B7DA7">
      <w:pPr>
        <w:pStyle w:val="NoSpacing"/>
        <w:rPr>
          <w:rFonts w:ascii="Arial" w:hAnsi="Arial" w:cs="Arial"/>
          <w:color w:val="333333"/>
          <w:sz w:val="27"/>
          <w:szCs w:val="27"/>
          <w:lang w:val="cs-CZ"/>
        </w:rPr>
      </w:pPr>
      <w:r w:rsidRPr="00643BA5">
        <w:rPr>
          <w:rFonts w:ascii="Arial" w:hAnsi="Arial" w:cs="Arial"/>
          <w:color w:val="333333"/>
          <w:sz w:val="27"/>
          <w:szCs w:val="27"/>
          <w:lang w:val="cs-CZ"/>
        </w:rPr>
        <w:t>For its revelation of widespread secret surveillance by the National Security Agency, marked by authoritative and insightful reports that helped the public understand how the disclosures fit into the larger framework of national security.</w:t>
      </w:r>
    </w:p>
    <w:p w14:paraId="51358FED" w14:textId="33397EBB" w:rsidR="006B7DA7" w:rsidRPr="00643BA5" w:rsidRDefault="006B7DA7" w:rsidP="00782F5F">
      <w:pPr>
        <w:pStyle w:val="NoSpacing"/>
        <w:rPr>
          <w:lang w:val="cs-CZ"/>
        </w:rPr>
      </w:pPr>
    </w:p>
    <w:p w14:paraId="3FBF9969" w14:textId="346D23F1" w:rsidR="00733EF7" w:rsidRPr="00643BA5" w:rsidRDefault="00733EF7" w:rsidP="00782F5F">
      <w:pPr>
        <w:pStyle w:val="NoSpacing"/>
        <w:rPr>
          <w:lang w:val="cs-CZ"/>
        </w:rPr>
      </w:pPr>
    </w:p>
    <w:p w14:paraId="5A08A360" w14:textId="18707703" w:rsidR="00733EF7" w:rsidRPr="00643BA5" w:rsidRDefault="00733EF7" w:rsidP="00782F5F">
      <w:pPr>
        <w:pStyle w:val="NoSpacing"/>
        <w:rPr>
          <w:lang w:val="cs-CZ"/>
        </w:rPr>
      </w:pPr>
    </w:p>
    <w:p w14:paraId="1338425C" w14:textId="40C98EDB" w:rsidR="00733EF7" w:rsidRPr="00643BA5" w:rsidRDefault="00733EF7" w:rsidP="00733EF7">
      <w:pPr>
        <w:pStyle w:val="Heading1"/>
        <w:shd w:val="clear" w:color="auto" w:fill="F9F9F9"/>
        <w:spacing w:before="0"/>
        <w:rPr>
          <w:rFonts w:ascii="Roboto" w:hAnsi="Roboto"/>
          <w:b w:val="0"/>
          <w:lang w:val="cs-CZ"/>
        </w:rPr>
      </w:pPr>
      <w:r w:rsidRPr="00643BA5">
        <w:rPr>
          <w:rFonts w:ascii="Roboto" w:hAnsi="Roboto"/>
          <w:b w:val="0"/>
          <w:bCs/>
          <w:lang w:val="cs-CZ"/>
        </w:rPr>
        <w:t xml:space="preserve">Afghanistan: Key Facts largely missing from the Media (Part 1) | AcTVism Munich </w:t>
      </w:r>
    </w:p>
    <w:p w14:paraId="2D927F77" w14:textId="1C6A5FBD" w:rsidR="00733EF7" w:rsidRPr="00643BA5" w:rsidRDefault="00733EF7" w:rsidP="00733EF7">
      <w:pPr>
        <w:pStyle w:val="Heading2"/>
        <w:rPr>
          <w:lang w:val="cs-CZ"/>
        </w:rPr>
      </w:pPr>
      <w:r w:rsidRPr="00643BA5">
        <w:rPr>
          <w:lang w:val="cs-CZ"/>
        </w:rPr>
        <w:t>Historický kontext do 9/11</w:t>
      </w:r>
    </w:p>
    <w:p w14:paraId="547FED9D" w14:textId="18AD7032" w:rsidR="00733EF7" w:rsidRPr="00643BA5" w:rsidRDefault="00733EF7" w:rsidP="00782F5F">
      <w:pPr>
        <w:pStyle w:val="NoSpacing"/>
        <w:rPr>
          <w:lang w:val="cs-CZ"/>
        </w:rPr>
      </w:pPr>
      <w:r w:rsidRPr="00643BA5">
        <w:rPr>
          <w:lang w:val="cs-CZ"/>
        </w:rPr>
        <w:t xml:space="preserve">1978 – </w:t>
      </w:r>
      <w:r w:rsidRPr="00643BA5">
        <w:rPr>
          <w:b/>
          <w:bCs/>
          <w:lang w:val="cs-CZ"/>
        </w:rPr>
        <w:t>Saur revolution</w:t>
      </w:r>
      <w:r w:rsidRPr="00643BA5">
        <w:rPr>
          <w:lang w:val="cs-CZ"/>
        </w:rPr>
        <w:t xml:space="preserve">: </w:t>
      </w:r>
    </w:p>
    <w:p w14:paraId="24AAC731" w14:textId="66C48373" w:rsidR="00733EF7" w:rsidRPr="00643BA5" w:rsidRDefault="0085681A" w:rsidP="004227F8">
      <w:pPr>
        <w:pStyle w:val="NoSpacing"/>
        <w:rPr>
          <w:i/>
          <w:iCs/>
          <w:lang w:val="cs-CZ"/>
        </w:rPr>
      </w:pPr>
      <w:r w:rsidRPr="00643BA5">
        <w:rPr>
          <w:lang w:val="cs-CZ"/>
        </w:rPr>
        <w:t>Lidová revoluce iniciovaná členem</w:t>
      </w:r>
      <w:r w:rsidR="00733EF7" w:rsidRPr="00643BA5">
        <w:rPr>
          <w:lang w:val="cs-CZ"/>
        </w:rPr>
        <w:t xml:space="preserve"> PDPA</w:t>
      </w:r>
      <w:r w:rsidRPr="00643BA5">
        <w:rPr>
          <w:lang w:val="cs-CZ"/>
        </w:rPr>
        <w:t xml:space="preserve">: </w:t>
      </w:r>
      <w:hyperlink r:id="rId27" w:tooltip="Hafizullah Amin" w:history="1">
        <w:r w:rsidR="00733EF7" w:rsidRPr="00643BA5">
          <w:rPr>
            <w:rStyle w:val="Hyperlink"/>
            <w:i/>
            <w:iCs/>
            <w:color w:val="auto"/>
            <w:u w:val="none"/>
            <w:lang w:val="cs-CZ"/>
          </w:rPr>
          <w:t>Hafizullah Amin</w:t>
        </w:r>
      </w:hyperlink>
      <w:r w:rsidRPr="00643BA5">
        <w:rPr>
          <w:lang w:val="cs-CZ"/>
        </w:rPr>
        <w:t xml:space="preserve"> a </w:t>
      </w:r>
      <w:hyperlink r:id="rId28" w:history="1">
        <w:r w:rsidR="00733EF7" w:rsidRPr="00643BA5">
          <w:rPr>
            <w:rStyle w:val="Hyperlink"/>
            <w:i/>
            <w:iCs/>
            <w:color w:val="auto"/>
            <w:u w:val="none"/>
            <w:lang w:val="cs-CZ"/>
          </w:rPr>
          <w:t>Nur Mohammad Taraki</w:t>
        </w:r>
      </w:hyperlink>
      <w:r w:rsidR="00733EF7" w:rsidRPr="00643BA5">
        <w:rPr>
          <w:i/>
          <w:iCs/>
          <w:lang w:val="cs-CZ"/>
        </w:rPr>
        <w:t> </w:t>
      </w:r>
    </w:p>
    <w:p w14:paraId="46D127A0" w14:textId="22B7A30A" w:rsidR="00733EF7" w:rsidRPr="00643BA5" w:rsidRDefault="00733EF7" w:rsidP="004227F8">
      <w:pPr>
        <w:pStyle w:val="NoSpacing"/>
        <w:rPr>
          <w:lang w:val="cs-CZ"/>
        </w:rPr>
      </w:pPr>
      <w:r w:rsidRPr="00643BA5">
        <w:rPr>
          <w:lang w:val="cs-CZ"/>
        </w:rPr>
        <w:tab/>
        <w:t xml:space="preserve">- konec feudalismu → modernizace: industrializace, land/ edu reforms,..  NYT, Post tehdy uznali, že </w:t>
      </w:r>
      <w:r w:rsidR="004227F8" w:rsidRPr="00643BA5">
        <w:rPr>
          <w:lang w:val="cs-CZ"/>
        </w:rPr>
        <w:t>lidé coup vítali.</w:t>
      </w:r>
    </w:p>
    <w:p w14:paraId="097197BA" w14:textId="34431EE8" w:rsidR="00733EF7" w:rsidRPr="00643BA5" w:rsidRDefault="004227F8" w:rsidP="004227F8">
      <w:pPr>
        <w:pStyle w:val="NoSpacing"/>
        <w:rPr>
          <w:lang w:val="cs-CZ"/>
        </w:rPr>
      </w:pPr>
      <w:r w:rsidRPr="00643BA5">
        <w:rPr>
          <w:lang w:val="cs-CZ"/>
        </w:rPr>
        <w:t xml:space="preserve">Proti byli Afghan </w:t>
      </w:r>
      <w:r w:rsidRPr="00643BA5">
        <w:rPr>
          <w:b/>
          <w:bCs/>
          <w:lang w:val="cs-CZ"/>
        </w:rPr>
        <w:t>mujahideen</w:t>
      </w:r>
      <w:r w:rsidRPr="00643BA5">
        <w:rPr>
          <w:lang w:val="cs-CZ"/>
        </w:rPr>
        <w:t>i</w:t>
      </w:r>
      <w:r w:rsidRPr="00643BA5">
        <w:rPr>
          <w:b/>
          <w:bCs/>
          <w:lang w:val="cs-CZ"/>
        </w:rPr>
        <w:t xml:space="preserve"> </w:t>
      </w:r>
      <w:r w:rsidRPr="00643BA5">
        <w:rPr>
          <w:lang w:val="cs-CZ"/>
        </w:rPr>
        <w:t>– nelíbilo se jim, že ženy studují)) a že vláda je údajně pro-sovietská.</w:t>
      </w:r>
    </w:p>
    <w:p w14:paraId="32E1B067" w14:textId="4375B7AD" w:rsidR="004227F8" w:rsidRPr="00643BA5" w:rsidRDefault="004227F8" w:rsidP="004227F8">
      <w:pPr>
        <w:pStyle w:val="NoSpacing"/>
        <w:rPr>
          <w:lang w:val="cs-CZ"/>
        </w:rPr>
      </w:pPr>
      <w:r w:rsidRPr="00643BA5">
        <w:rPr>
          <w:lang w:val="cs-CZ"/>
        </w:rPr>
        <w:tab/>
        <w:t>- US využila</w:t>
      </w:r>
      <w:r w:rsidR="00921F51" w:rsidRPr="00643BA5">
        <w:rPr>
          <w:lang w:val="cs-CZ"/>
        </w:rPr>
        <w:t xml:space="preserve"> domělého a neopodstaněného </w:t>
      </w:r>
      <w:r w:rsidRPr="00643BA5">
        <w:rPr>
          <w:lang w:val="cs-CZ"/>
        </w:rPr>
        <w:t xml:space="preserve"> x Sovětskýmu sv.:  </w:t>
      </w:r>
      <w:r w:rsidRPr="00643BA5">
        <w:rPr>
          <w:b/>
          <w:bCs/>
          <w:lang w:val="cs-CZ"/>
        </w:rPr>
        <w:t>Carter</w:t>
      </w:r>
      <w:r w:rsidRPr="00643BA5">
        <w:rPr>
          <w:lang w:val="cs-CZ"/>
        </w:rPr>
        <w:t xml:space="preserve"> se spojil s mujahideeny x fiktivnímu vlivu SSSR. M. byly státy vojensky podporováni a trénování. Věšina pol./ voj. lídru varovala, aby k invazi nedošlo, protože Afghán bude žádat SSSR o pomoc a Rusko nakonec bude invejdovat.</w:t>
      </w:r>
    </w:p>
    <w:p w14:paraId="713C9204" w14:textId="1FA1F85A" w:rsidR="00733EF7" w:rsidRPr="00643BA5" w:rsidRDefault="004227F8" w:rsidP="00782F5F">
      <w:pPr>
        <w:pStyle w:val="NoSpacing"/>
        <w:rPr>
          <w:lang w:val="cs-CZ"/>
        </w:rPr>
      </w:pPr>
      <w:r w:rsidRPr="00643BA5">
        <w:rPr>
          <w:lang w:val="cs-CZ"/>
        </w:rPr>
        <w:tab/>
        <w:t xml:space="preserve">- jde o tzv. </w:t>
      </w:r>
      <w:r w:rsidRPr="00643BA5">
        <w:rPr>
          <w:u w:val="single"/>
          <w:lang w:val="cs-CZ"/>
        </w:rPr>
        <w:t>Carter doctrine</w:t>
      </w:r>
      <w:r w:rsidRPr="00643BA5">
        <w:rPr>
          <w:lang w:val="cs-CZ"/>
        </w:rPr>
        <w:t xml:space="preserve">: k invazi došlo i přesto, že bylo jasné, že </w:t>
      </w:r>
      <w:r w:rsidR="0085681A" w:rsidRPr="00643BA5">
        <w:rPr>
          <w:lang w:val="cs-CZ"/>
        </w:rPr>
        <w:t>se bekwardnou reformy v Afghanu, kde už tak lidé mají 20 centu na den prům příjem atd..</w:t>
      </w:r>
    </w:p>
    <w:p w14:paraId="00A1272B" w14:textId="158387E2" w:rsidR="00733EF7" w:rsidRPr="00643BA5" w:rsidRDefault="0085681A" w:rsidP="0085681A">
      <w:pPr>
        <w:pStyle w:val="NoSpacing"/>
        <w:ind w:firstLine="708"/>
        <w:rPr>
          <w:lang w:val="cs-CZ"/>
        </w:rPr>
      </w:pPr>
      <w:r w:rsidRPr="00643BA5">
        <w:rPr>
          <w:lang w:val="cs-CZ"/>
        </w:rPr>
        <w:tab/>
        <w:t>- byly to právě státy kritizovany během bitev pro vraždění civilistů, mučení, unosy žen a dětí.</w:t>
      </w:r>
    </w:p>
    <w:p w14:paraId="56E76282" w14:textId="05BAFB82" w:rsidR="00733EF7" w:rsidRPr="00643BA5" w:rsidRDefault="00733EF7" w:rsidP="00782F5F">
      <w:pPr>
        <w:pStyle w:val="NoSpacing"/>
        <w:rPr>
          <w:lang w:val="cs-CZ"/>
        </w:rPr>
      </w:pPr>
    </w:p>
    <w:p w14:paraId="714F5B60" w14:textId="27805C43" w:rsidR="00733EF7" w:rsidRPr="00643BA5" w:rsidRDefault="0085681A" w:rsidP="00782F5F">
      <w:pPr>
        <w:pStyle w:val="NoSpacing"/>
        <w:rPr>
          <w:lang w:val="cs-CZ"/>
        </w:rPr>
      </w:pPr>
      <w:r w:rsidRPr="00643BA5">
        <w:rPr>
          <w:lang w:val="cs-CZ"/>
        </w:rPr>
        <w:t>1996 – Taliban převzal díky US vládu: ženy nesměly na ulici bez doprovodu, za krádež se veřejně seká ruka.</w:t>
      </w:r>
    </w:p>
    <w:p w14:paraId="781830AA" w14:textId="530FD9B3" w:rsidR="00733EF7" w:rsidRPr="00643BA5" w:rsidRDefault="00733EF7" w:rsidP="00782F5F">
      <w:pPr>
        <w:pStyle w:val="NoSpacing"/>
        <w:rPr>
          <w:lang w:val="cs-CZ"/>
        </w:rPr>
      </w:pPr>
    </w:p>
    <w:p w14:paraId="221F9041" w14:textId="2FEDDA7E" w:rsidR="00733EF7" w:rsidRPr="00643BA5" w:rsidRDefault="00733EF7" w:rsidP="00782F5F">
      <w:pPr>
        <w:pStyle w:val="NoSpacing"/>
        <w:rPr>
          <w:lang w:val="cs-CZ"/>
        </w:rPr>
      </w:pPr>
    </w:p>
    <w:p w14:paraId="52E3D52F" w14:textId="09765BDF" w:rsidR="00733EF7" w:rsidRPr="00643BA5" w:rsidRDefault="00733EF7" w:rsidP="00782F5F">
      <w:pPr>
        <w:pStyle w:val="NoSpacing"/>
        <w:rPr>
          <w:lang w:val="cs-CZ"/>
        </w:rPr>
      </w:pPr>
    </w:p>
    <w:p w14:paraId="1CAF2DCA" w14:textId="077C6592" w:rsidR="00733EF7" w:rsidRPr="00643BA5" w:rsidRDefault="00733EF7" w:rsidP="00782F5F">
      <w:pPr>
        <w:pStyle w:val="NoSpacing"/>
        <w:rPr>
          <w:lang w:val="cs-CZ"/>
        </w:rPr>
      </w:pPr>
    </w:p>
    <w:p w14:paraId="269AB46F" w14:textId="73F8BCC0" w:rsidR="003467F1" w:rsidRPr="00643BA5" w:rsidRDefault="003467F1" w:rsidP="003467F1">
      <w:pPr>
        <w:pStyle w:val="Heading1"/>
        <w:shd w:val="clear" w:color="auto" w:fill="F9F9F9"/>
        <w:spacing w:before="0"/>
        <w:rPr>
          <w:rFonts w:ascii="Roboto" w:hAnsi="Roboto"/>
          <w:b w:val="0"/>
          <w:lang w:val="cs-CZ"/>
        </w:rPr>
      </w:pPr>
      <w:r w:rsidRPr="00643BA5">
        <w:rPr>
          <w:rFonts w:ascii="Roboto" w:hAnsi="Roboto"/>
          <w:b w:val="0"/>
          <w:bCs/>
          <w:lang w:val="cs-CZ"/>
        </w:rPr>
        <w:t>The Iran Crisis - Everything you need to know with Prof. Kuznick  | AcTVism Munich</w:t>
      </w:r>
    </w:p>
    <w:p w14:paraId="4A513495" w14:textId="285B07DB" w:rsidR="00733EF7" w:rsidRPr="00643BA5" w:rsidRDefault="00733EF7" w:rsidP="00782F5F">
      <w:pPr>
        <w:pStyle w:val="NoSpacing"/>
        <w:rPr>
          <w:lang w:val="cs-CZ"/>
        </w:rPr>
      </w:pPr>
    </w:p>
    <w:p w14:paraId="47491A39" w14:textId="5A7FE95A" w:rsidR="00733EF7" w:rsidRPr="00643BA5" w:rsidRDefault="00733EF7" w:rsidP="00782F5F">
      <w:pPr>
        <w:pStyle w:val="NoSpacing"/>
        <w:rPr>
          <w:lang w:val="cs-CZ"/>
        </w:rPr>
      </w:pPr>
    </w:p>
    <w:p w14:paraId="78280A11" w14:textId="33172F5A" w:rsidR="00733EF7" w:rsidRPr="00643BA5" w:rsidRDefault="00733EF7" w:rsidP="00782F5F">
      <w:pPr>
        <w:pStyle w:val="NoSpacing"/>
        <w:rPr>
          <w:lang w:val="cs-CZ"/>
        </w:rPr>
      </w:pPr>
    </w:p>
    <w:p w14:paraId="707FA6E6" w14:textId="77777777" w:rsidR="003467F1" w:rsidRPr="00643BA5" w:rsidRDefault="003467F1" w:rsidP="003467F1">
      <w:pPr>
        <w:pStyle w:val="NoSpacing"/>
        <w:rPr>
          <w:lang w:val="cs-CZ"/>
        </w:rPr>
      </w:pPr>
      <w:r w:rsidRPr="00643BA5">
        <w:rPr>
          <w:lang w:val="cs-CZ"/>
        </w:rPr>
        <w:t xml:space="preserve"> 1953 </w:t>
      </w:r>
      <w:r w:rsidRPr="00643BA5">
        <w:rPr>
          <w:b/>
          <w:bCs/>
          <w:lang w:val="cs-CZ"/>
        </w:rPr>
        <w:t>Iranian coup d'état</w:t>
      </w:r>
      <w:r w:rsidRPr="00643BA5">
        <w:rPr>
          <w:lang w:val="cs-CZ"/>
        </w:rPr>
        <w:t xml:space="preserve"> (</w:t>
      </w:r>
      <w:r w:rsidRPr="00643BA5">
        <w:rPr>
          <w:sz w:val="18"/>
          <w:szCs w:val="18"/>
          <w:lang w:val="cs-CZ"/>
        </w:rPr>
        <w:t>known in </w:t>
      </w:r>
      <w:hyperlink r:id="rId29" w:tooltip="Iran" w:history="1">
        <w:r w:rsidRPr="00643BA5">
          <w:rPr>
            <w:rStyle w:val="Hyperlink"/>
            <w:color w:val="auto"/>
            <w:sz w:val="18"/>
            <w:szCs w:val="18"/>
            <w:u w:val="none"/>
            <w:lang w:val="cs-CZ"/>
          </w:rPr>
          <w:t>Iran</w:t>
        </w:r>
      </w:hyperlink>
      <w:r w:rsidRPr="00643BA5">
        <w:rPr>
          <w:sz w:val="18"/>
          <w:szCs w:val="18"/>
          <w:lang w:val="cs-CZ"/>
        </w:rPr>
        <w:t> as the 28 Mordad coup d'état</w:t>
      </w:r>
      <w:r w:rsidRPr="00643BA5">
        <w:rPr>
          <w:lang w:val="cs-CZ"/>
        </w:rPr>
        <w:t>), - shození vlády demokraticky zvoleného předsedy vlády</w:t>
      </w:r>
      <w:r w:rsidRPr="00643BA5">
        <w:rPr>
          <w:b/>
          <w:bCs/>
          <w:lang w:val="cs-CZ"/>
        </w:rPr>
        <w:t> </w:t>
      </w:r>
      <w:hyperlink r:id="rId30" w:tooltip="Mohammad Mosaddegh" w:history="1">
        <w:r w:rsidRPr="00643BA5">
          <w:rPr>
            <w:rStyle w:val="Hyperlink"/>
            <w:b/>
            <w:bCs/>
            <w:color w:val="auto"/>
            <w:u w:val="none"/>
            <w:lang w:val="cs-CZ"/>
          </w:rPr>
          <w:t>Mohammad Mosaddegh</w:t>
        </w:r>
      </w:hyperlink>
      <w:r w:rsidRPr="00643BA5">
        <w:rPr>
          <w:b/>
          <w:bCs/>
          <w:lang w:val="cs-CZ"/>
        </w:rPr>
        <w:t xml:space="preserve"> </w:t>
      </w:r>
      <w:r w:rsidRPr="00643BA5">
        <w:rPr>
          <w:lang w:val="cs-CZ"/>
        </w:rPr>
        <w:t>(dle</w:t>
      </w:r>
      <w:r w:rsidRPr="00643BA5">
        <w:rPr>
          <w:i/>
          <w:iCs/>
          <w:lang w:val="cs-CZ"/>
        </w:rPr>
        <w:t> AcTVismu Munich</w:t>
      </w:r>
      <w:r w:rsidRPr="00643BA5">
        <w:rPr>
          <w:b/>
          <w:bCs/>
          <w:lang w:val="cs-CZ"/>
        </w:rPr>
        <w:t xml:space="preserve"> </w:t>
      </w:r>
      <w:r w:rsidRPr="00643BA5">
        <w:rPr>
          <w:lang w:val="cs-CZ"/>
        </w:rPr>
        <w:t>protože Mosaddegh )</w:t>
      </w:r>
      <w:r w:rsidRPr="00643BA5">
        <w:rPr>
          <w:b/>
          <w:bCs/>
          <w:lang w:val="cs-CZ"/>
        </w:rPr>
        <w:t xml:space="preserve"> </w:t>
      </w:r>
      <w:r w:rsidRPr="00643BA5">
        <w:rPr>
          <w:lang w:val="cs-CZ"/>
        </w:rPr>
        <w:t>in favour of strengthening the monarchical rule of the </w:t>
      </w:r>
      <w:hyperlink r:id="rId31" w:tooltip="Shah" w:history="1">
        <w:r w:rsidRPr="00643BA5">
          <w:rPr>
            <w:rStyle w:val="Hyperlink"/>
            <w:color w:val="auto"/>
            <w:u w:val="none"/>
            <w:lang w:val="cs-CZ"/>
          </w:rPr>
          <w:t>Shah</w:t>
        </w:r>
      </w:hyperlink>
      <w:r w:rsidRPr="00643BA5">
        <w:rPr>
          <w:lang w:val="cs-CZ"/>
        </w:rPr>
        <w:t>, </w:t>
      </w:r>
      <w:hyperlink r:id="rId32" w:tooltip="Mohammad Reza Pahlavi" w:history="1">
        <w:r w:rsidRPr="00643BA5">
          <w:rPr>
            <w:rStyle w:val="Hyperlink"/>
            <w:color w:val="auto"/>
            <w:u w:val="none"/>
            <w:lang w:val="cs-CZ"/>
          </w:rPr>
          <w:t>Mohammad Reza Pahlavi</w:t>
        </w:r>
      </w:hyperlink>
      <w:r w:rsidRPr="00643BA5">
        <w:rPr>
          <w:lang w:val="cs-CZ"/>
        </w:rPr>
        <w:t> on 19 August 1953.</w:t>
      </w:r>
    </w:p>
    <w:p w14:paraId="3B72B25D" w14:textId="33070F4C" w:rsidR="00733EF7" w:rsidRPr="00643BA5" w:rsidRDefault="003467F1" w:rsidP="00782F5F">
      <w:pPr>
        <w:pStyle w:val="NoSpacing"/>
        <w:rPr>
          <w:lang w:val="cs-CZ"/>
        </w:rPr>
      </w:pPr>
      <w:r w:rsidRPr="00643BA5">
        <w:rPr>
          <w:lang w:val="cs-CZ"/>
        </w:rPr>
        <w:t>Svržení bylo orchestrováno US pod jménem</w:t>
      </w:r>
      <w:r w:rsidRPr="00643BA5">
        <w:rPr>
          <w:b/>
          <w:bCs/>
          <w:lang w:val="cs-CZ"/>
        </w:rPr>
        <w:t> TPAJAX Project</w:t>
      </w:r>
      <w:r w:rsidRPr="00643BA5">
        <w:rPr>
          <w:lang w:val="cs-CZ"/>
        </w:rPr>
        <w:t> či "</w:t>
      </w:r>
      <w:r w:rsidRPr="00643BA5">
        <w:rPr>
          <w:b/>
          <w:bCs/>
          <w:lang w:val="cs-CZ"/>
        </w:rPr>
        <w:t>Operation Ajax</w:t>
      </w:r>
      <w:r w:rsidRPr="00643BA5">
        <w:rPr>
          <w:lang w:val="cs-CZ"/>
        </w:rPr>
        <w:t>" a v UK: "</w:t>
      </w:r>
      <w:r w:rsidRPr="00643BA5">
        <w:rPr>
          <w:b/>
          <w:bCs/>
          <w:lang w:val="cs-CZ"/>
        </w:rPr>
        <w:t>Operation Boot</w:t>
      </w:r>
      <w:r w:rsidRPr="00643BA5">
        <w:rPr>
          <w:lang w:val="cs-CZ"/>
        </w:rPr>
        <w:t>".</w:t>
      </w:r>
    </w:p>
    <w:p w14:paraId="160DF439" w14:textId="305EE8B4" w:rsidR="00733EF7" w:rsidRPr="00643BA5" w:rsidRDefault="00733EF7" w:rsidP="00782F5F">
      <w:pPr>
        <w:pStyle w:val="NoSpacing"/>
        <w:rPr>
          <w:lang w:val="cs-CZ"/>
        </w:rPr>
      </w:pPr>
    </w:p>
    <w:p w14:paraId="44120B7F" w14:textId="034FD345" w:rsidR="00733EF7" w:rsidRPr="00643BA5" w:rsidRDefault="00733EF7" w:rsidP="00782F5F">
      <w:pPr>
        <w:pStyle w:val="NoSpacing"/>
        <w:rPr>
          <w:lang w:val="cs-CZ"/>
        </w:rPr>
      </w:pPr>
    </w:p>
    <w:p w14:paraId="2868A029" w14:textId="77777777" w:rsidR="00733EF7" w:rsidRPr="00643BA5" w:rsidRDefault="00733EF7" w:rsidP="00782F5F">
      <w:pPr>
        <w:pStyle w:val="NoSpacing"/>
        <w:rPr>
          <w:lang w:val="cs-CZ"/>
        </w:rPr>
      </w:pPr>
    </w:p>
    <w:p w14:paraId="249F6451" w14:textId="11D82B6E" w:rsidR="00733EF7" w:rsidRPr="00643BA5" w:rsidRDefault="00733EF7" w:rsidP="00782F5F">
      <w:pPr>
        <w:pStyle w:val="NoSpacing"/>
        <w:rPr>
          <w:lang w:val="cs-CZ"/>
        </w:rPr>
      </w:pPr>
    </w:p>
    <w:p w14:paraId="2D06D0B0" w14:textId="77777777" w:rsidR="00733EF7" w:rsidRPr="00643BA5" w:rsidRDefault="00733EF7" w:rsidP="00782F5F">
      <w:pPr>
        <w:pStyle w:val="NoSpacing"/>
        <w:rPr>
          <w:lang w:val="cs-CZ"/>
        </w:rPr>
      </w:pPr>
    </w:p>
    <w:sectPr w:rsidR="00733EF7" w:rsidRPr="00643BA5">
      <w:footerReference w:type="default" r:id="rId33"/>
      <w:headerReference w:type="firs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112D24" w14:textId="77777777" w:rsidR="00106F52" w:rsidRDefault="00106F52">
      <w:pPr>
        <w:spacing w:after="0" w:line="240" w:lineRule="auto"/>
      </w:pPr>
      <w:r>
        <w:separator/>
      </w:r>
    </w:p>
  </w:endnote>
  <w:endnote w:type="continuationSeparator" w:id="0">
    <w:p w14:paraId="37B6E673" w14:textId="77777777" w:rsidR="00106F52" w:rsidRDefault="00106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ade Gothic LT Com">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21678" w14:textId="77777777" w:rsidR="00E02E2F" w:rsidRDefault="00E02E2F" w:rsidP="00A70896">
    <w:pPr>
      <w:pStyle w:val="Footer"/>
      <w:jc w:val="center"/>
    </w:pPr>
    <w:r>
      <w:fldChar w:fldCharType="begin"/>
    </w:r>
    <w:r>
      <w:instrText>PAGE   \* MERGEFORMAT</w:instrText>
    </w:r>
    <w:r>
      <w:fldChar w:fldCharType="separate"/>
    </w:r>
    <w:r w:rsidRPr="00357336">
      <w:rPr>
        <w:noProof/>
        <w:lang w:val="cs-CZ"/>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E5996B" w14:textId="77777777" w:rsidR="00106F52" w:rsidRDefault="00106F52">
      <w:pPr>
        <w:spacing w:after="0" w:line="240" w:lineRule="auto"/>
      </w:pPr>
      <w:r>
        <w:separator/>
      </w:r>
    </w:p>
  </w:footnote>
  <w:footnote w:type="continuationSeparator" w:id="0">
    <w:p w14:paraId="45CDB75F" w14:textId="77777777" w:rsidR="00106F52" w:rsidRDefault="00106F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17714" w14:textId="77777777" w:rsidR="00E02E2F" w:rsidRDefault="00E02E2F" w:rsidP="00A70896">
    <w:pPr>
      <w:pStyle w:val="Header"/>
      <w:tabs>
        <w:tab w:val="clear" w:pos="4536"/>
        <w:tab w:val="clear" w:pos="9072"/>
        <w:tab w:val="left" w:pos="3870"/>
      </w:tabs>
    </w:pPr>
    <w:r>
      <w:tab/>
    </w:r>
  </w:p>
  <w:p w14:paraId="00C1FFE1" w14:textId="77777777" w:rsidR="00E02E2F" w:rsidRDefault="00E02E2F" w:rsidP="00A70896">
    <w:pPr>
      <w:pStyle w:val="Header"/>
      <w:tabs>
        <w:tab w:val="clear" w:pos="4536"/>
        <w:tab w:val="clear" w:pos="9072"/>
        <w:tab w:val="left" w:pos="38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84DCB"/>
    <w:multiLevelType w:val="multilevel"/>
    <w:tmpl w:val="0405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90D4D0C"/>
    <w:multiLevelType w:val="multilevel"/>
    <w:tmpl w:val="1270D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4D6D19"/>
    <w:multiLevelType w:val="multilevel"/>
    <w:tmpl w:val="65D06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9874F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3A45E21"/>
    <w:multiLevelType w:val="multilevel"/>
    <w:tmpl w:val="D5BAF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F21392"/>
    <w:multiLevelType w:val="multilevel"/>
    <w:tmpl w:val="11487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A27F07"/>
    <w:multiLevelType w:val="multilevel"/>
    <w:tmpl w:val="2A96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2D7D86"/>
    <w:multiLevelType w:val="multilevel"/>
    <w:tmpl w:val="831C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1026DD"/>
    <w:multiLevelType w:val="multilevel"/>
    <w:tmpl w:val="55C87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26E1EE7"/>
    <w:multiLevelType w:val="multilevel"/>
    <w:tmpl w:val="5D6ED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4E52ABF"/>
    <w:multiLevelType w:val="multilevel"/>
    <w:tmpl w:val="5EC8B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877235"/>
    <w:multiLevelType w:val="multilevel"/>
    <w:tmpl w:val="4F8AD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59B757A"/>
    <w:multiLevelType w:val="multilevel"/>
    <w:tmpl w:val="0FFA5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611FF8"/>
    <w:multiLevelType w:val="multilevel"/>
    <w:tmpl w:val="487E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F0511C5"/>
    <w:multiLevelType w:val="multilevel"/>
    <w:tmpl w:val="C75A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491385"/>
    <w:multiLevelType w:val="multilevel"/>
    <w:tmpl w:val="37621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29175C"/>
    <w:multiLevelType w:val="hybridMultilevel"/>
    <w:tmpl w:val="C24EA1A4"/>
    <w:lvl w:ilvl="0" w:tplc="9B1E43C8">
      <w:start w:val="7"/>
      <w:numFmt w:val="bullet"/>
      <w:lvlText w:val="-"/>
      <w:lvlJc w:val="left"/>
      <w:pPr>
        <w:ind w:left="1065" w:hanging="360"/>
      </w:pPr>
      <w:rPr>
        <w:rFonts w:ascii="Calibri" w:eastAsiaTheme="minorHAnsi" w:hAnsi="Calibri" w:cstheme="minorBidi"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7" w15:restartNumberingAfterBreak="0">
    <w:nsid w:val="734D145B"/>
    <w:multiLevelType w:val="multilevel"/>
    <w:tmpl w:val="3150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2"/>
  </w:num>
  <w:num w:numId="4">
    <w:abstractNumId w:val="16"/>
  </w:num>
  <w:num w:numId="5">
    <w:abstractNumId w:val="6"/>
  </w:num>
  <w:num w:numId="6">
    <w:abstractNumId w:val="11"/>
  </w:num>
  <w:num w:numId="7">
    <w:abstractNumId w:val="9"/>
  </w:num>
  <w:num w:numId="8">
    <w:abstractNumId w:val="17"/>
  </w:num>
  <w:num w:numId="9">
    <w:abstractNumId w:val="13"/>
  </w:num>
  <w:num w:numId="10">
    <w:abstractNumId w:val="1"/>
  </w:num>
  <w:num w:numId="11">
    <w:abstractNumId w:val="8"/>
  </w:num>
  <w:num w:numId="12">
    <w:abstractNumId w:val="7"/>
  </w:num>
  <w:num w:numId="13">
    <w:abstractNumId w:val="12"/>
  </w:num>
  <w:num w:numId="14">
    <w:abstractNumId w:val="4"/>
  </w:num>
  <w:num w:numId="15">
    <w:abstractNumId w:val="15"/>
  </w:num>
  <w:num w:numId="16">
    <w:abstractNumId w:val="10"/>
  </w:num>
  <w:num w:numId="17">
    <w:abstractNumId w:val="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5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E46"/>
    <w:rsid w:val="000011B5"/>
    <w:rsid w:val="000032FC"/>
    <w:rsid w:val="00007AD2"/>
    <w:rsid w:val="00007CD9"/>
    <w:rsid w:val="00007FA1"/>
    <w:rsid w:val="00010A5C"/>
    <w:rsid w:val="000144F1"/>
    <w:rsid w:val="00016C43"/>
    <w:rsid w:val="00016E74"/>
    <w:rsid w:val="0001750A"/>
    <w:rsid w:val="00024674"/>
    <w:rsid w:val="00033658"/>
    <w:rsid w:val="00035DF3"/>
    <w:rsid w:val="00036E42"/>
    <w:rsid w:val="0004110D"/>
    <w:rsid w:val="00041B69"/>
    <w:rsid w:val="00041F72"/>
    <w:rsid w:val="000432E6"/>
    <w:rsid w:val="00044837"/>
    <w:rsid w:val="00044E50"/>
    <w:rsid w:val="000513C4"/>
    <w:rsid w:val="00051BD5"/>
    <w:rsid w:val="0005248B"/>
    <w:rsid w:val="00052666"/>
    <w:rsid w:val="00053E60"/>
    <w:rsid w:val="000564BE"/>
    <w:rsid w:val="0006274F"/>
    <w:rsid w:val="00071226"/>
    <w:rsid w:val="000719A6"/>
    <w:rsid w:val="0007415A"/>
    <w:rsid w:val="000745BB"/>
    <w:rsid w:val="000751C0"/>
    <w:rsid w:val="0007634A"/>
    <w:rsid w:val="00077066"/>
    <w:rsid w:val="00080DC1"/>
    <w:rsid w:val="0008142C"/>
    <w:rsid w:val="000815DF"/>
    <w:rsid w:val="00082923"/>
    <w:rsid w:val="00083196"/>
    <w:rsid w:val="0009369A"/>
    <w:rsid w:val="00093E75"/>
    <w:rsid w:val="0009425C"/>
    <w:rsid w:val="00095BA4"/>
    <w:rsid w:val="000A3A87"/>
    <w:rsid w:val="000A580D"/>
    <w:rsid w:val="000A7BC2"/>
    <w:rsid w:val="000B226D"/>
    <w:rsid w:val="000B5EC0"/>
    <w:rsid w:val="000C0A78"/>
    <w:rsid w:val="000C1B01"/>
    <w:rsid w:val="000C23FE"/>
    <w:rsid w:val="000C4DDF"/>
    <w:rsid w:val="000C5247"/>
    <w:rsid w:val="000C557F"/>
    <w:rsid w:val="000C5856"/>
    <w:rsid w:val="000C65C4"/>
    <w:rsid w:val="000C6832"/>
    <w:rsid w:val="000C7C48"/>
    <w:rsid w:val="000D1586"/>
    <w:rsid w:val="000D443D"/>
    <w:rsid w:val="000D7F1F"/>
    <w:rsid w:val="000E60A6"/>
    <w:rsid w:val="000E6FCB"/>
    <w:rsid w:val="000F0949"/>
    <w:rsid w:val="000F7D16"/>
    <w:rsid w:val="00101ECE"/>
    <w:rsid w:val="00103A1A"/>
    <w:rsid w:val="001054AB"/>
    <w:rsid w:val="00105528"/>
    <w:rsid w:val="00106F52"/>
    <w:rsid w:val="00107207"/>
    <w:rsid w:val="0011456F"/>
    <w:rsid w:val="00120484"/>
    <w:rsid w:val="00121A0D"/>
    <w:rsid w:val="00126C72"/>
    <w:rsid w:val="00127761"/>
    <w:rsid w:val="00130E7B"/>
    <w:rsid w:val="0013726F"/>
    <w:rsid w:val="0014107D"/>
    <w:rsid w:val="0014349C"/>
    <w:rsid w:val="00144D7D"/>
    <w:rsid w:val="001452D3"/>
    <w:rsid w:val="00151365"/>
    <w:rsid w:val="00155329"/>
    <w:rsid w:val="00157E57"/>
    <w:rsid w:val="00161444"/>
    <w:rsid w:val="00162C0F"/>
    <w:rsid w:val="00164FA3"/>
    <w:rsid w:val="00167CB7"/>
    <w:rsid w:val="001721B0"/>
    <w:rsid w:val="00173598"/>
    <w:rsid w:val="00173BA6"/>
    <w:rsid w:val="00175DCF"/>
    <w:rsid w:val="0018187E"/>
    <w:rsid w:val="00182DAC"/>
    <w:rsid w:val="001848C7"/>
    <w:rsid w:val="001954C8"/>
    <w:rsid w:val="00195B9B"/>
    <w:rsid w:val="0019637B"/>
    <w:rsid w:val="001A08B5"/>
    <w:rsid w:val="001A5463"/>
    <w:rsid w:val="001B2320"/>
    <w:rsid w:val="001B3E4C"/>
    <w:rsid w:val="001B6D2B"/>
    <w:rsid w:val="001C11A4"/>
    <w:rsid w:val="001C405C"/>
    <w:rsid w:val="001C46C3"/>
    <w:rsid w:val="001C5105"/>
    <w:rsid w:val="001D04CE"/>
    <w:rsid w:val="001D2BC7"/>
    <w:rsid w:val="001D2C20"/>
    <w:rsid w:val="001D2EA8"/>
    <w:rsid w:val="001D359B"/>
    <w:rsid w:val="001D5267"/>
    <w:rsid w:val="001D722B"/>
    <w:rsid w:val="001D73C3"/>
    <w:rsid w:val="001E166B"/>
    <w:rsid w:val="001E2D9A"/>
    <w:rsid w:val="001E6D90"/>
    <w:rsid w:val="001F42D1"/>
    <w:rsid w:val="00201AB4"/>
    <w:rsid w:val="00202935"/>
    <w:rsid w:val="00203ECE"/>
    <w:rsid w:val="00206235"/>
    <w:rsid w:val="00214694"/>
    <w:rsid w:val="00215A8C"/>
    <w:rsid w:val="002169AB"/>
    <w:rsid w:val="00220B6C"/>
    <w:rsid w:val="002223EC"/>
    <w:rsid w:val="002263CC"/>
    <w:rsid w:val="00230C98"/>
    <w:rsid w:val="00235355"/>
    <w:rsid w:val="00237224"/>
    <w:rsid w:val="002374AA"/>
    <w:rsid w:val="0024094C"/>
    <w:rsid w:val="0024181D"/>
    <w:rsid w:val="00241C03"/>
    <w:rsid w:val="002450BF"/>
    <w:rsid w:val="00246BB1"/>
    <w:rsid w:val="00253004"/>
    <w:rsid w:val="002531AF"/>
    <w:rsid w:val="00255366"/>
    <w:rsid w:val="0025746D"/>
    <w:rsid w:val="002602A1"/>
    <w:rsid w:val="00263E7C"/>
    <w:rsid w:val="002643F3"/>
    <w:rsid w:val="00267464"/>
    <w:rsid w:val="00273A5A"/>
    <w:rsid w:val="002746F2"/>
    <w:rsid w:val="00281826"/>
    <w:rsid w:val="002848F2"/>
    <w:rsid w:val="00284AF3"/>
    <w:rsid w:val="0028711D"/>
    <w:rsid w:val="00290758"/>
    <w:rsid w:val="00292CC9"/>
    <w:rsid w:val="00296653"/>
    <w:rsid w:val="00297474"/>
    <w:rsid w:val="00297D8A"/>
    <w:rsid w:val="002A04D6"/>
    <w:rsid w:val="002A2A0B"/>
    <w:rsid w:val="002A3F6B"/>
    <w:rsid w:val="002A78FF"/>
    <w:rsid w:val="002B0342"/>
    <w:rsid w:val="002B4F05"/>
    <w:rsid w:val="002B6AE0"/>
    <w:rsid w:val="002C0B47"/>
    <w:rsid w:val="002C1897"/>
    <w:rsid w:val="002C1954"/>
    <w:rsid w:val="002C3048"/>
    <w:rsid w:val="002C5413"/>
    <w:rsid w:val="002C6379"/>
    <w:rsid w:val="002D3F95"/>
    <w:rsid w:val="002D6110"/>
    <w:rsid w:val="002D61B0"/>
    <w:rsid w:val="002D7F71"/>
    <w:rsid w:val="002E17F6"/>
    <w:rsid w:val="002E42C8"/>
    <w:rsid w:val="002E6078"/>
    <w:rsid w:val="002F2CF8"/>
    <w:rsid w:val="002F2E8C"/>
    <w:rsid w:val="002F748F"/>
    <w:rsid w:val="00304668"/>
    <w:rsid w:val="003138CB"/>
    <w:rsid w:val="00314CE3"/>
    <w:rsid w:val="0031641B"/>
    <w:rsid w:val="0031778C"/>
    <w:rsid w:val="003213A4"/>
    <w:rsid w:val="003247C9"/>
    <w:rsid w:val="00325AFE"/>
    <w:rsid w:val="00325C25"/>
    <w:rsid w:val="00332BE6"/>
    <w:rsid w:val="003375A4"/>
    <w:rsid w:val="00337BBE"/>
    <w:rsid w:val="003431A8"/>
    <w:rsid w:val="00343F76"/>
    <w:rsid w:val="00345EDC"/>
    <w:rsid w:val="003467F1"/>
    <w:rsid w:val="003536C2"/>
    <w:rsid w:val="0035486E"/>
    <w:rsid w:val="00355C2D"/>
    <w:rsid w:val="00357336"/>
    <w:rsid w:val="00357AA1"/>
    <w:rsid w:val="003602A6"/>
    <w:rsid w:val="00361E10"/>
    <w:rsid w:val="003623A5"/>
    <w:rsid w:val="00363323"/>
    <w:rsid w:val="0036697B"/>
    <w:rsid w:val="003670B0"/>
    <w:rsid w:val="00367197"/>
    <w:rsid w:val="0037122A"/>
    <w:rsid w:val="003733A2"/>
    <w:rsid w:val="00374E4B"/>
    <w:rsid w:val="003758C5"/>
    <w:rsid w:val="00375E24"/>
    <w:rsid w:val="00376D88"/>
    <w:rsid w:val="00381312"/>
    <w:rsid w:val="00383B27"/>
    <w:rsid w:val="00384EF8"/>
    <w:rsid w:val="00386D3C"/>
    <w:rsid w:val="0039325A"/>
    <w:rsid w:val="003A459F"/>
    <w:rsid w:val="003B4C44"/>
    <w:rsid w:val="003B5224"/>
    <w:rsid w:val="003B6F7E"/>
    <w:rsid w:val="003C47FB"/>
    <w:rsid w:val="003C6FE9"/>
    <w:rsid w:val="003D2E2F"/>
    <w:rsid w:val="003D3076"/>
    <w:rsid w:val="003D5169"/>
    <w:rsid w:val="003D6955"/>
    <w:rsid w:val="003E1369"/>
    <w:rsid w:val="003E30FA"/>
    <w:rsid w:val="003E7843"/>
    <w:rsid w:val="003E7963"/>
    <w:rsid w:val="003F0872"/>
    <w:rsid w:val="003F3235"/>
    <w:rsid w:val="003F359E"/>
    <w:rsid w:val="003F3EAD"/>
    <w:rsid w:val="003F4BFB"/>
    <w:rsid w:val="00403EA2"/>
    <w:rsid w:val="00405D87"/>
    <w:rsid w:val="0040711C"/>
    <w:rsid w:val="00407F16"/>
    <w:rsid w:val="0041038B"/>
    <w:rsid w:val="004117DA"/>
    <w:rsid w:val="00414286"/>
    <w:rsid w:val="004204DF"/>
    <w:rsid w:val="00420CD4"/>
    <w:rsid w:val="00420F08"/>
    <w:rsid w:val="004227F8"/>
    <w:rsid w:val="00431A2A"/>
    <w:rsid w:val="0043383A"/>
    <w:rsid w:val="004345A8"/>
    <w:rsid w:val="00440BC1"/>
    <w:rsid w:val="00444349"/>
    <w:rsid w:val="00445B71"/>
    <w:rsid w:val="00453094"/>
    <w:rsid w:val="004545C0"/>
    <w:rsid w:val="00455E81"/>
    <w:rsid w:val="00456B14"/>
    <w:rsid w:val="00461AB0"/>
    <w:rsid w:val="00466254"/>
    <w:rsid w:val="004665E3"/>
    <w:rsid w:val="0046792F"/>
    <w:rsid w:val="00467D96"/>
    <w:rsid w:val="00470872"/>
    <w:rsid w:val="00472BDA"/>
    <w:rsid w:val="004761D7"/>
    <w:rsid w:val="0048027C"/>
    <w:rsid w:val="004808A1"/>
    <w:rsid w:val="004808CD"/>
    <w:rsid w:val="004858BE"/>
    <w:rsid w:val="00485B00"/>
    <w:rsid w:val="004866AF"/>
    <w:rsid w:val="00487485"/>
    <w:rsid w:val="00496416"/>
    <w:rsid w:val="00496A4D"/>
    <w:rsid w:val="004A09FF"/>
    <w:rsid w:val="004A2D9E"/>
    <w:rsid w:val="004A5D23"/>
    <w:rsid w:val="004B3FC6"/>
    <w:rsid w:val="004B5335"/>
    <w:rsid w:val="004B7195"/>
    <w:rsid w:val="004C1F1E"/>
    <w:rsid w:val="004C5809"/>
    <w:rsid w:val="004D007D"/>
    <w:rsid w:val="004D095F"/>
    <w:rsid w:val="004D144D"/>
    <w:rsid w:val="004D2784"/>
    <w:rsid w:val="004D3BD4"/>
    <w:rsid w:val="004D5726"/>
    <w:rsid w:val="004E2ABF"/>
    <w:rsid w:val="004E420C"/>
    <w:rsid w:val="004E6279"/>
    <w:rsid w:val="004E6568"/>
    <w:rsid w:val="004E768C"/>
    <w:rsid w:val="004F0630"/>
    <w:rsid w:val="004F6C08"/>
    <w:rsid w:val="004F7048"/>
    <w:rsid w:val="0050048B"/>
    <w:rsid w:val="00500538"/>
    <w:rsid w:val="00502280"/>
    <w:rsid w:val="0050245F"/>
    <w:rsid w:val="00505AB7"/>
    <w:rsid w:val="00505C4C"/>
    <w:rsid w:val="0051087A"/>
    <w:rsid w:val="00512655"/>
    <w:rsid w:val="00517F41"/>
    <w:rsid w:val="00530177"/>
    <w:rsid w:val="00531E46"/>
    <w:rsid w:val="005352EC"/>
    <w:rsid w:val="005356EC"/>
    <w:rsid w:val="00536A3C"/>
    <w:rsid w:val="00540CCA"/>
    <w:rsid w:val="00541AA0"/>
    <w:rsid w:val="00543CEB"/>
    <w:rsid w:val="00545B1C"/>
    <w:rsid w:val="0054723A"/>
    <w:rsid w:val="00551544"/>
    <w:rsid w:val="00554D05"/>
    <w:rsid w:val="00555929"/>
    <w:rsid w:val="00556B9A"/>
    <w:rsid w:val="00560DB5"/>
    <w:rsid w:val="00562717"/>
    <w:rsid w:val="0056306A"/>
    <w:rsid w:val="005632A1"/>
    <w:rsid w:val="00563E3F"/>
    <w:rsid w:val="00565F28"/>
    <w:rsid w:val="0056606D"/>
    <w:rsid w:val="00572696"/>
    <w:rsid w:val="00573EB8"/>
    <w:rsid w:val="0057462B"/>
    <w:rsid w:val="00576947"/>
    <w:rsid w:val="005772DD"/>
    <w:rsid w:val="005773A1"/>
    <w:rsid w:val="00577520"/>
    <w:rsid w:val="005815D2"/>
    <w:rsid w:val="00581EFF"/>
    <w:rsid w:val="005877EE"/>
    <w:rsid w:val="00590082"/>
    <w:rsid w:val="00590CE4"/>
    <w:rsid w:val="00594A1B"/>
    <w:rsid w:val="00594D7E"/>
    <w:rsid w:val="005A0D88"/>
    <w:rsid w:val="005A0F92"/>
    <w:rsid w:val="005A6FDA"/>
    <w:rsid w:val="005A774B"/>
    <w:rsid w:val="005B0494"/>
    <w:rsid w:val="005B1251"/>
    <w:rsid w:val="005C0D50"/>
    <w:rsid w:val="005C1CC4"/>
    <w:rsid w:val="005C278A"/>
    <w:rsid w:val="005C32CB"/>
    <w:rsid w:val="005C77E7"/>
    <w:rsid w:val="005D3C2E"/>
    <w:rsid w:val="005D79F3"/>
    <w:rsid w:val="005E05C4"/>
    <w:rsid w:val="005E1F58"/>
    <w:rsid w:val="005E4306"/>
    <w:rsid w:val="005E4F19"/>
    <w:rsid w:val="005E59A4"/>
    <w:rsid w:val="005F133C"/>
    <w:rsid w:val="005F1C58"/>
    <w:rsid w:val="005F22D8"/>
    <w:rsid w:val="005F233C"/>
    <w:rsid w:val="005F2B79"/>
    <w:rsid w:val="005F53BC"/>
    <w:rsid w:val="005F6175"/>
    <w:rsid w:val="005F7F51"/>
    <w:rsid w:val="00603B8E"/>
    <w:rsid w:val="00606186"/>
    <w:rsid w:val="00606BD2"/>
    <w:rsid w:val="00610AC1"/>
    <w:rsid w:val="00614FEB"/>
    <w:rsid w:val="00616347"/>
    <w:rsid w:val="00617D9A"/>
    <w:rsid w:val="006239B2"/>
    <w:rsid w:val="006254DE"/>
    <w:rsid w:val="0063272E"/>
    <w:rsid w:val="006340B7"/>
    <w:rsid w:val="00634ECB"/>
    <w:rsid w:val="0063674E"/>
    <w:rsid w:val="006368DC"/>
    <w:rsid w:val="006416E3"/>
    <w:rsid w:val="00641778"/>
    <w:rsid w:val="00643BA5"/>
    <w:rsid w:val="00644515"/>
    <w:rsid w:val="00647782"/>
    <w:rsid w:val="0065260A"/>
    <w:rsid w:val="00652B6B"/>
    <w:rsid w:val="00654209"/>
    <w:rsid w:val="00656566"/>
    <w:rsid w:val="006603CC"/>
    <w:rsid w:val="00663DAD"/>
    <w:rsid w:val="0066492C"/>
    <w:rsid w:val="00666BFA"/>
    <w:rsid w:val="00667ECE"/>
    <w:rsid w:val="00670ECA"/>
    <w:rsid w:val="006726AB"/>
    <w:rsid w:val="0067406D"/>
    <w:rsid w:val="0067501D"/>
    <w:rsid w:val="0068208D"/>
    <w:rsid w:val="006851C4"/>
    <w:rsid w:val="006865FD"/>
    <w:rsid w:val="00686796"/>
    <w:rsid w:val="006900FB"/>
    <w:rsid w:val="00691DD5"/>
    <w:rsid w:val="00692C6E"/>
    <w:rsid w:val="00693CBF"/>
    <w:rsid w:val="006956FB"/>
    <w:rsid w:val="0069722A"/>
    <w:rsid w:val="006974D0"/>
    <w:rsid w:val="006A3741"/>
    <w:rsid w:val="006A710A"/>
    <w:rsid w:val="006A7424"/>
    <w:rsid w:val="006B4B87"/>
    <w:rsid w:val="006B69B0"/>
    <w:rsid w:val="006B7DA7"/>
    <w:rsid w:val="006C009B"/>
    <w:rsid w:val="006C22ED"/>
    <w:rsid w:val="006C26D5"/>
    <w:rsid w:val="006C3831"/>
    <w:rsid w:val="006C52EE"/>
    <w:rsid w:val="006C5825"/>
    <w:rsid w:val="006D111B"/>
    <w:rsid w:val="006D24B3"/>
    <w:rsid w:val="006D4D10"/>
    <w:rsid w:val="006D78D2"/>
    <w:rsid w:val="006E06BA"/>
    <w:rsid w:val="006E502B"/>
    <w:rsid w:val="006E64C8"/>
    <w:rsid w:val="006E7AC6"/>
    <w:rsid w:val="006F149B"/>
    <w:rsid w:val="006F3022"/>
    <w:rsid w:val="006F3A47"/>
    <w:rsid w:val="00706772"/>
    <w:rsid w:val="00707B1E"/>
    <w:rsid w:val="00710C4E"/>
    <w:rsid w:val="00710D1D"/>
    <w:rsid w:val="007136B5"/>
    <w:rsid w:val="00716236"/>
    <w:rsid w:val="00717E25"/>
    <w:rsid w:val="00721570"/>
    <w:rsid w:val="007221A5"/>
    <w:rsid w:val="00726029"/>
    <w:rsid w:val="00731727"/>
    <w:rsid w:val="00733148"/>
    <w:rsid w:val="00733EF7"/>
    <w:rsid w:val="0073476F"/>
    <w:rsid w:val="00734C5E"/>
    <w:rsid w:val="00737380"/>
    <w:rsid w:val="007467A7"/>
    <w:rsid w:val="00756B52"/>
    <w:rsid w:val="007625F1"/>
    <w:rsid w:val="00762F21"/>
    <w:rsid w:val="007655A6"/>
    <w:rsid w:val="00771619"/>
    <w:rsid w:val="007745A8"/>
    <w:rsid w:val="007760AA"/>
    <w:rsid w:val="00777117"/>
    <w:rsid w:val="00780462"/>
    <w:rsid w:val="00781A6B"/>
    <w:rsid w:val="00782F5F"/>
    <w:rsid w:val="00783DFA"/>
    <w:rsid w:val="007842B7"/>
    <w:rsid w:val="00792285"/>
    <w:rsid w:val="007954AA"/>
    <w:rsid w:val="007A3C77"/>
    <w:rsid w:val="007A5396"/>
    <w:rsid w:val="007A7CA9"/>
    <w:rsid w:val="007A7F2F"/>
    <w:rsid w:val="007B0A42"/>
    <w:rsid w:val="007B4063"/>
    <w:rsid w:val="007C2404"/>
    <w:rsid w:val="007C3174"/>
    <w:rsid w:val="007C7EE0"/>
    <w:rsid w:val="007D0D58"/>
    <w:rsid w:val="007D2008"/>
    <w:rsid w:val="007D5838"/>
    <w:rsid w:val="007D6DFB"/>
    <w:rsid w:val="007E008A"/>
    <w:rsid w:val="007E10F2"/>
    <w:rsid w:val="007E41D4"/>
    <w:rsid w:val="007E6869"/>
    <w:rsid w:val="007E6A10"/>
    <w:rsid w:val="007F3C93"/>
    <w:rsid w:val="007F4AB0"/>
    <w:rsid w:val="007F5FAB"/>
    <w:rsid w:val="007F6031"/>
    <w:rsid w:val="00801543"/>
    <w:rsid w:val="008017E4"/>
    <w:rsid w:val="0080186F"/>
    <w:rsid w:val="00801A61"/>
    <w:rsid w:val="00801F07"/>
    <w:rsid w:val="008032A8"/>
    <w:rsid w:val="008062A4"/>
    <w:rsid w:val="00807BDF"/>
    <w:rsid w:val="00816B95"/>
    <w:rsid w:val="008228A0"/>
    <w:rsid w:val="00825122"/>
    <w:rsid w:val="008258C1"/>
    <w:rsid w:val="00825A0D"/>
    <w:rsid w:val="00825A3E"/>
    <w:rsid w:val="00825C34"/>
    <w:rsid w:val="0083156E"/>
    <w:rsid w:val="0083214A"/>
    <w:rsid w:val="00834ABF"/>
    <w:rsid w:val="0084047D"/>
    <w:rsid w:val="00842035"/>
    <w:rsid w:val="00846721"/>
    <w:rsid w:val="00850FF7"/>
    <w:rsid w:val="008513B1"/>
    <w:rsid w:val="00855082"/>
    <w:rsid w:val="0085681A"/>
    <w:rsid w:val="00860230"/>
    <w:rsid w:val="00860905"/>
    <w:rsid w:val="00862D4D"/>
    <w:rsid w:val="00863128"/>
    <w:rsid w:val="0087098F"/>
    <w:rsid w:val="00870F11"/>
    <w:rsid w:val="00871B2E"/>
    <w:rsid w:val="00872465"/>
    <w:rsid w:val="00875165"/>
    <w:rsid w:val="00875181"/>
    <w:rsid w:val="00877241"/>
    <w:rsid w:val="00877335"/>
    <w:rsid w:val="00883BC4"/>
    <w:rsid w:val="008844D6"/>
    <w:rsid w:val="008870C7"/>
    <w:rsid w:val="008933B6"/>
    <w:rsid w:val="00897754"/>
    <w:rsid w:val="008979AB"/>
    <w:rsid w:val="008A0C92"/>
    <w:rsid w:val="008A294D"/>
    <w:rsid w:val="008A44C7"/>
    <w:rsid w:val="008A5C04"/>
    <w:rsid w:val="008A5CDF"/>
    <w:rsid w:val="008B02C1"/>
    <w:rsid w:val="008B0FEA"/>
    <w:rsid w:val="008B7CB2"/>
    <w:rsid w:val="008C2C46"/>
    <w:rsid w:val="008C3BD4"/>
    <w:rsid w:val="008C3EED"/>
    <w:rsid w:val="008C6C2E"/>
    <w:rsid w:val="008D0439"/>
    <w:rsid w:val="008D388F"/>
    <w:rsid w:val="008D634A"/>
    <w:rsid w:val="008D6429"/>
    <w:rsid w:val="008D7215"/>
    <w:rsid w:val="008E0A93"/>
    <w:rsid w:val="008E4C21"/>
    <w:rsid w:val="008E5E4E"/>
    <w:rsid w:val="008E6BE2"/>
    <w:rsid w:val="008E7EB8"/>
    <w:rsid w:val="008F1556"/>
    <w:rsid w:val="008F5969"/>
    <w:rsid w:val="008F6C3D"/>
    <w:rsid w:val="008F6F85"/>
    <w:rsid w:val="0090271A"/>
    <w:rsid w:val="00902FBC"/>
    <w:rsid w:val="00903EFD"/>
    <w:rsid w:val="00906DE2"/>
    <w:rsid w:val="0090743D"/>
    <w:rsid w:val="00910CFA"/>
    <w:rsid w:val="009121A8"/>
    <w:rsid w:val="009144FA"/>
    <w:rsid w:val="00915BB1"/>
    <w:rsid w:val="00921C31"/>
    <w:rsid w:val="00921F51"/>
    <w:rsid w:val="00925B25"/>
    <w:rsid w:val="0092683A"/>
    <w:rsid w:val="00927904"/>
    <w:rsid w:val="009307AE"/>
    <w:rsid w:val="009332A7"/>
    <w:rsid w:val="00933A12"/>
    <w:rsid w:val="00933D71"/>
    <w:rsid w:val="009342CB"/>
    <w:rsid w:val="00934B71"/>
    <w:rsid w:val="00935643"/>
    <w:rsid w:val="009418F3"/>
    <w:rsid w:val="009429AF"/>
    <w:rsid w:val="00951710"/>
    <w:rsid w:val="009530DC"/>
    <w:rsid w:val="009535A0"/>
    <w:rsid w:val="00953B49"/>
    <w:rsid w:val="00953DFF"/>
    <w:rsid w:val="0095524E"/>
    <w:rsid w:val="009555E1"/>
    <w:rsid w:val="00957507"/>
    <w:rsid w:val="00961D13"/>
    <w:rsid w:val="00963BEA"/>
    <w:rsid w:val="009658C2"/>
    <w:rsid w:val="009665F3"/>
    <w:rsid w:val="00967CDA"/>
    <w:rsid w:val="009718A6"/>
    <w:rsid w:val="0097307D"/>
    <w:rsid w:val="0097593D"/>
    <w:rsid w:val="00977599"/>
    <w:rsid w:val="00980E46"/>
    <w:rsid w:val="00980ED1"/>
    <w:rsid w:val="009865A4"/>
    <w:rsid w:val="009951D0"/>
    <w:rsid w:val="009972E3"/>
    <w:rsid w:val="009A5AEA"/>
    <w:rsid w:val="009A60C4"/>
    <w:rsid w:val="009A6FE6"/>
    <w:rsid w:val="009B2609"/>
    <w:rsid w:val="009B6181"/>
    <w:rsid w:val="009C0134"/>
    <w:rsid w:val="009C12BF"/>
    <w:rsid w:val="009C2B50"/>
    <w:rsid w:val="009C5BFE"/>
    <w:rsid w:val="009C715F"/>
    <w:rsid w:val="009D028B"/>
    <w:rsid w:val="009D17A3"/>
    <w:rsid w:val="009D3589"/>
    <w:rsid w:val="009D5620"/>
    <w:rsid w:val="009E29F6"/>
    <w:rsid w:val="009E5560"/>
    <w:rsid w:val="009F092B"/>
    <w:rsid w:val="009F1249"/>
    <w:rsid w:val="009F1A2C"/>
    <w:rsid w:val="009F26EB"/>
    <w:rsid w:val="00A0043E"/>
    <w:rsid w:val="00A00A21"/>
    <w:rsid w:val="00A04552"/>
    <w:rsid w:val="00A04E04"/>
    <w:rsid w:val="00A0622E"/>
    <w:rsid w:val="00A069D1"/>
    <w:rsid w:val="00A13DEF"/>
    <w:rsid w:val="00A15BE6"/>
    <w:rsid w:val="00A16B17"/>
    <w:rsid w:val="00A1768C"/>
    <w:rsid w:val="00A17B53"/>
    <w:rsid w:val="00A203E2"/>
    <w:rsid w:val="00A240AC"/>
    <w:rsid w:val="00A2589B"/>
    <w:rsid w:val="00A31FF3"/>
    <w:rsid w:val="00A32A30"/>
    <w:rsid w:val="00A40D0D"/>
    <w:rsid w:val="00A41EE2"/>
    <w:rsid w:val="00A43CA5"/>
    <w:rsid w:val="00A444AF"/>
    <w:rsid w:val="00A4631C"/>
    <w:rsid w:val="00A47C0A"/>
    <w:rsid w:val="00A5209B"/>
    <w:rsid w:val="00A54D37"/>
    <w:rsid w:val="00A66753"/>
    <w:rsid w:val="00A70896"/>
    <w:rsid w:val="00A71334"/>
    <w:rsid w:val="00A728C1"/>
    <w:rsid w:val="00A75953"/>
    <w:rsid w:val="00A77D33"/>
    <w:rsid w:val="00A87D1A"/>
    <w:rsid w:val="00A9141F"/>
    <w:rsid w:val="00A933EA"/>
    <w:rsid w:val="00A934A1"/>
    <w:rsid w:val="00A945BC"/>
    <w:rsid w:val="00A9523D"/>
    <w:rsid w:val="00A95901"/>
    <w:rsid w:val="00A9647D"/>
    <w:rsid w:val="00AA0FB3"/>
    <w:rsid w:val="00AA6413"/>
    <w:rsid w:val="00AB00C8"/>
    <w:rsid w:val="00AB426F"/>
    <w:rsid w:val="00AB429A"/>
    <w:rsid w:val="00AB7B52"/>
    <w:rsid w:val="00AC3150"/>
    <w:rsid w:val="00AC4403"/>
    <w:rsid w:val="00AC6EFE"/>
    <w:rsid w:val="00AC71C0"/>
    <w:rsid w:val="00AC7629"/>
    <w:rsid w:val="00AC7D89"/>
    <w:rsid w:val="00AD2D49"/>
    <w:rsid w:val="00AD356F"/>
    <w:rsid w:val="00AD4DE3"/>
    <w:rsid w:val="00AD7167"/>
    <w:rsid w:val="00AE0584"/>
    <w:rsid w:val="00AE29A0"/>
    <w:rsid w:val="00AE2B7A"/>
    <w:rsid w:val="00AE327A"/>
    <w:rsid w:val="00AE46BA"/>
    <w:rsid w:val="00AE526F"/>
    <w:rsid w:val="00AF2DDF"/>
    <w:rsid w:val="00AF4364"/>
    <w:rsid w:val="00AF5363"/>
    <w:rsid w:val="00AF6DDA"/>
    <w:rsid w:val="00AF77AF"/>
    <w:rsid w:val="00B03684"/>
    <w:rsid w:val="00B0596D"/>
    <w:rsid w:val="00B26822"/>
    <w:rsid w:val="00B27111"/>
    <w:rsid w:val="00B27A2A"/>
    <w:rsid w:val="00B304D3"/>
    <w:rsid w:val="00B31404"/>
    <w:rsid w:val="00B33E0A"/>
    <w:rsid w:val="00B34AD3"/>
    <w:rsid w:val="00B34B47"/>
    <w:rsid w:val="00B35A0D"/>
    <w:rsid w:val="00B36CAF"/>
    <w:rsid w:val="00B3702E"/>
    <w:rsid w:val="00B40131"/>
    <w:rsid w:val="00B40179"/>
    <w:rsid w:val="00B4078F"/>
    <w:rsid w:val="00B408AF"/>
    <w:rsid w:val="00B40D52"/>
    <w:rsid w:val="00B41E71"/>
    <w:rsid w:val="00B45F0F"/>
    <w:rsid w:val="00B50137"/>
    <w:rsid w:val="00B545EF"/>
    <w:rsid w:val="00B61FD4"/>
    <w:rsid w:val="00B7021C"/>
    <w:rsid w:val="00B73581"/>
    <w:rsid w:val="00B74673"/>
    <w:rsid w:val="00B755D6"/>
    <w:rsid w:val="00B829BF"/>
    <w:rsid w:val="00B84C22"/>
    <w:rsid w:val="00B92F03"/>
    <w:rsid w:val="00B94B0A"/>
    <w:rsid w:val="00B97140"/>
    <w:rsid w:val="00B97A57"/>
    <w:rsid w:val="00BA7192"/>
    <w:rsid w:val="00BB09B0"/>
    <w:rsid w:val="00BB276E"/>
    <w:rsid w:val="00BB3856"/>
    <w:rsid w:val="00BC4897"/>
    <w:rsid w:val="00BC79B5"/>
    <w:rsid w:val="00BD3310"/>
    <w:rsid w:val="00BE0747"/>
    <w:rsid w:val="00BE2AB9"/>
    <w:rsid w:val="00BE2F9F"/>
    <w:rsid w:val="00BE3829"/>
    <w:rsid w:val="00BE7544"/>
    <w:rsid w:val="00BF01EA"/>
    <w:rsid w:val="00C00CF1"/>
    <w:rsid w:val="00C056A4"/>
    <w:rsid w:val="00C10066"/>
    <w:rsid w:val="00C11F9A"/>
    <w:rsid w:val="00C12C8B"/>
    <w:rsid w:val="00C1596C"/>
    <w:rsid w:val="00C17BB8"/>
    <w:rsid w:val="00C21979"/>
    <w:rsid w:val="00C22EC9"/>
    <w:rsid w:val="00C22EEC"/>
    <w:rsid w:val="00C302FD"/>
    <w:rsid w:val="00C30A7A"/>
    <w:rsid w:val="00C370C2"/>
    <w:rsid w:val="00C416E0"/>
    <w:rsid w:val="00C41AD5"/>
    <w:rsid w:val="00C41BC1"/>
    <w:rsid w:val="00C42CCE"/>
    <w:rsid w:val="00C43CC4"/>
    <w:rsid w:val="00C56665"/>
    <w:rsid w:val="00C570AA"/>
    <w:rsid w:val="00C6004B"/>
    <w:rsid w:val="00C668A0"/>
    <w:rsid w:val="00C7122F"/>
    <w:rsid w:val="00C720FB"/>
    <w:rsid w:val="00C771C0"/>
    <w:rsid w:val="00C8058C"/>
    <w:rsid w:val="00C80F81"/>
    <w:rsid w:val="00C81929"/>
    <w:rsid w:val="00C82B18"/>
    <w:rsid w:val="00C83553"/>
    <w:rsid w:val="00C84031"/>
    <w:rsid w:val="00C92F8B"/>
    <w:rsid w:val="00C92FAE"/>
    <w:rsid w:val="00C9322F"/>
    <w:rsid w:val="00C96223"/>
    <w:rsid w:val="00CA48A9"/>
    <w:rsid w:val="00CA4941"/>
    <w:rsid w:val="00CA4A51"/>
    <w:rsid w:val="00CA4E1F"/>
    <w:rsid w:val="00CA7B6D"/>
    <w:rsid w:val="00CB24D1"/>
    <w:rsid w:val="00CB392C"/>
    <w:rsid w:val="00CB6FB9"/>
    <w:rsid w:val="00CC0947"/>
    <w:rsid w:val="00CC27D3"/>
    <w:rsid w:val="00CC3892"/>
    <w:rsid w:val="00CC4C62"/>
    <w:rsid w:val="00CC5501"/>
    <w:rsid w:val="00CC6AB8"/>
    <w:rsid w:val="00CC72F8"/>
    <w:rsid w:val="00CD107F"/>
    <w:rsid w:val="00CD2CD1"/>
    <w:rsid w:val="00CD316C"/>
    <w:rsid w:val="00CD4CB1"/>
    <w:rsid w:val="00CD618A"/>
    <w:rsid w:val="00CE0AD9"/>
    <w:rsid w:val="00CE425D"/>
    <w:rsid w:val="00CE449F"/>
    <w:rsid w:val="00CE484C"/>
    <w:rsid w:val="00CE62B3"/>
    <w:rsid w:val="00CE753A"/>
    <w:rsid w:val="00CE78BB"/>
    <w:rsid w:val="00CF0921"/>
    <w:rsid w:val="00CF1E3C"/>
    <w:rsid w:val="00CF35E8"/>
    <w:rsid w:val="00CF5097"/>
    <w:rsid w:val="00D0109E"/>
    <w:rsid w:val="00D01657"/>
    <w:rsid w:val="00D0649C"/>
    <w:rsid w:val="00D068D5"/>
    <w:rsid w:val="00D125F8"/>
    <w:rsid w:val="00D2029B"/>
    <w:rsid w:val="00D215C7"/>
    <w:rsid w:val="00D220F6"/>
    <w:rsid w:val="00D2232F"/>
    <w:rsid w:val="00D366AB"/>
    <w:rsid w:val="00D441EE"/>
    <w:rsid w:val="00D451B8"/>
    <w:rsid w:val="00D517A1"/>
    <w:rsid w:val="00D52D9C"/>
    <w:rsid w:val="00D576E5"/>
    <w:rsid w:val="00D60322"/>
    <w:rsid w:val="00D66232"/>
    <w:rsid w:val="00D67353"/>
    <w:rsid w:val="00D70243"/>
    <w:rsid w:val="00D70DB6"/>
    <w:rsid w:val="00D720B5"/>
    <w:rsid w:val="00D7275B"/>
    <w:rsid w:val="00D76EBD"/>
    <w:rsid w:val="00D7754B"/>
    <w:rsid w:val="00D83481"/>
    <w:rsid w:val="00D90F9A"/>
    <w:rsid w:val="00D91A85"/>
    <w:rsid w:val="00D91EB3"/>
    <w:rsid w:val="00D942FA"/>
    <w:rsid w:val="00DA1050"/>
    <w:rsid w:val="00DA786C"/>
    <w:rsid w:val="00DB1349"/>
    <w:rsid w:val="00DB4402"/>
    <w:rsid w:val="00DB5845"/>
    <w:rsid w:val="00DC0F04"/>
    <w:rsid w:val="00DD1001"/>
    <w:rsid w:val="00DD300C"/>
    <w:rsid w:val="00DD30E7"/>
    <w:rsid w:val="00DD3C67"/>
    <w:rsid w:val="00DD5820"/>
    <w:rsid w:val="00DD6357"/>
    <w:rsid w:val="00DE31E1"/>
    <w:rsid w:val="00DE56DB"/>
    <w:rsid w:val="00DE6F4E"/>
    <w:rsid w:val="00DF4317"/>
    <w:rsid w:val="00DF453A"/>
    <w:rsid w:val="00DF48B6"/>
    <w:rsid w:val="00DF5A81"/>
    <w:rsid w:val="00E01200"/>
    <w:rsid w:val="00E01A34"/>
    <w:rsid w:val="00E02E2F"/>
    <w:rsid w:val="00E053CB"/>
    <w:rsid w:val="00E11866"/>
    <w:rsid w:val="00E1383F"/>
    <w:rsid w:val="00E16CC3"/>
    <w:rsid w:val="00E1727A"/>
    <w:rsid w:val="00E217F3"/>
    <w:rsid w:val="00E2323B"/>
    <w:rsid w:val="00E23455"/>
    <w:rsid w:val="00E23EFA"/>
    <w:rsid w:val="00E254E2"/>
    <w:rsid w:val="00E27CD5"/>
    <w:rsid w:val="00E307CC"/>
    <w:rsid w:val="00E314C9"/>
    <w:rsid w:val="00E322FC"/>
    <w:rsid w:val="00E32643"/>
    <w:rsid w:val="00E40018"/>
    <w:rsid w:val="00E438FD"/>
    <w:rsid w:val="00E4522D"/>
    <w:rsid w:val="00E454E8"/>
    <w:rsid w:val="00E47B53"/>
    <w:rsid w:val="00E52AD0"/>
    <w:rsid w:val="00E53744"/>
    <w:rsid w:val="00E57239"/>
    <w:rsid w:val="00E61CEC"/>
    <w:rsid w:val="00E633BB"/>
    <w:rsid w:val="00E635DC"/>
    <w:rsid w:val="00E670CB"/>
    <w:rsid w:val="00E71179"/>
    <w:rsid w:val="00E73E69"/>
    <w:rsid w:val="00E7527A"/>
    <w:rsid w:val="00E76B2C"/>
    <w:rsid w:val="00E77DE4"/>
    <w:rsid w:val="00E843BD"/>
    <w:rsid w:val="00E84985"/>
    <w:rsid w:val="00E97541"/>
    <w:rsid w:val="00EA727C"/>
    <w:rsid w:val="00EA7B68"/>
    <w:rsid w:val="00EB26B7"/>
    <w:rsid w:val="00EB6683"/>
    <w:rsid w:val="00EC098C"/>
    <w:rsid w:val="00EC27E5"/>
    <w:rsid w:val="00EC28D8"/>
    <w:rsid w:val="00EC3BFD"/>
    <w:rsid w:val="00EC70B5"/>
    <w:rsid w:val="00ED439A"/>
    <w:rsid w:val="00ED551F"/>
    <w:rsid w:val="00EE10F5"/>
    <w:rsid w:val="00EE2A88"/>
    <w:rsid w:val="00EE2B5D"/>
    <w:rsid w:val="00EE47F0"/>
    <w:rsid w:val="00EE66FA"/>
    <w:rsid w:val="00EF220D"/>
    <w:rsid w:val="00EF6716"/>
    <w:rsid w:val="00EF7589"/>
    <w:rsid w:val="00F03B28"/>
    <w:rsid w:val="00F12BBB"/>
    <w:rsid w:val="00F13B46"/>
    <w:rsid w:val="00F156E9"/>
    <w:rsid w:val="00F20A29"/>
    <w:rsid w:val="00F3408A"/>
    <w:rsid w:val="00F35D8A"/>
    <w:rsid w:val="00F40780"/>
    <w:rsid w:val="00F463EB"/>
    <w:rsid w:val="00F47816"/>
    <w:rsid w:val="00F5612A"/>
    <w:rsid w:val="00F574A8"/>
    <w:rsid w:val="00F61211"/>
    <w:rsid w:val="00F61387"/>
    <w:rsid w:val="00F6436D"/>
    <w:rsid w:val="00F6550F"/>
    <w:rsid w:val="00F67200"/>
    <w:rsid w:val="00F6757C"/>
    <w:rsid w:val="00F77443"/>
    <w:rsid w:val="00F8058C"/>
    <w:rsid w:val="00F80BA0"/>
    <w:rsid w:val="00F82D51"/>
    <w:rsid w:val="00F85B52"/>
    <w:rsid w:val="00F8663C"/>
    <w:rsid w:val="00F866C1"/>
    <w:rsid w:val="00F935DD"/>
    <w:rsid w:val="00F945A7"/>
    <w:rsid w:val="00FA027F"/>
    <w:rsid w:val="00FA3D74"/>
    <w:rsid w:val="00FA4FDC"/>
    <w:rsid w:val="00FB350D"/>
    <w:rsid w:val="00FB3FE4"/>
    <w:rsid w:val="00FB481C"/>
    <w:rsid w:val="00FB782D"/>
    <w:rsid w:val="00FB7F2C"/>
    <w:rsid w:val="00FC01C6"/>
    <w:rsid w:val="00FC7077"/>
    <w:rsid w:val="00FC794E"/>
    <w:rsid w:val="00FD1F18"/>
    <w:rsid w:val="00FD2005"/>
    <w:rsid w:val="00FD38CF"/>
    <w:rsid w:val="00FD6F7A"/>
    <w:rsid w:val="00FE0E36"/>
    <w:rsid w:val="00FE1B48"/>
    <w:rsid w:val="00FE5A33"/>
    <w:rsid w:val="00FE6009"/>
    <w:rsid w:val="00FF5B6B"/>
    <w:rsid w:val="00FF68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3AC4C"/>
  <w15:chartTrackingRefBased/>
  <w15:docId w15:val="{E8CC9533-C903-4CC8-9319-50AA37B3D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E46"/>
    <w:rPr>
      <w:lang w:val="en-US"/>
    </w:rPr>
  </w:style>
  <w:style w:type="paragraph" w:styleId="Heading1">
    <w:name w:val="heading 1"/>
    <w:basedOn w:val="Normal"/>
    <w:next w:val="Normal"/>
    <w:link w:val="Heading1Char"/>
    <w:uiPriority w:val="9"/>
    <w:qFormat/>
    <w:rsid w:val="00531E46"/>
    <w:pPr>
      <w:keepNext/>
      <w:keepLines/>
      <w:numPr>
        <w:numId w:val="1"/>
      </w:numPr>
      <w:spacing w:before="240" w:after="0"/>
      <w:outlineLvl w:val="0"/>
    </w:pPr>
    <w:rPr>
      <w:rFonts w:asciiTheme="majorHAnsi" w:eastAsiaTheme="majorEastAsia" w:hAnsiTheme="majorHAnsi" w:cstheme="majorBidi"/>
      <w:b/>
      <w:sz w:val="36"/>
      <w:szCs w:val="32"/>
    </w:rPr>
  </w:style>
  <w:style w:type="paragraph" w:styleId="Heading2">
    <w:name w:val="heading 2"/>
    <w:basedOn w:val="Normal"/>
    <w:next w:val="Normal"/>
    <w:link w:val="Heading2Char"/>
    <w:uiPriority w:val="9"/>
    <w:unhideWhenUsed/>
    <w:qFormat/>
    <w:rsid w:val="00531E46"/>
    <w:pPr>
      <w:keepNext/>
      <w:keepLines/>
      <w:numPr>
        <w:ilvl w:val="1"/>
        <w:numId w:val="1"/>
      </w:numPr>
      <w:spacing w:before="40" w:after="0"/>
      <w:outlineLvl w:val="1"/>
    </w:pPr>
    <w:rPr>
      <w:rFonts w:asciiTheme="majorHAnsi" w:eastAsiaTheme="majorEastAsia" w:hAnsiTheme="majorHAnsi" w:cstheme="majorBidi"/>
      <w:b/>
      <w:color w:val="FF0000"/>
      <w:sz w:val="26"/>
      <w:szCs w:val="26"/>
    </w:rPr>
  </w:style>
  <w:style w:type="paragraph" w:styleId="Heading3">
    <w:name w:val="heading 3"/>
    <w:basedOn w:val="Normal"/>
    <w:next w:val="Normal"/>
    <w:link w:val="Heading3Char"/>
    <w:uiPriority w:val="9"/>
    <w:unhideWhenUsed/>
    <w:qFormat/>
    <w:rsid w:val="00531E46"/>
    <w:pPr>
      <w:keepNext/>
      <w:keepLines/>
      <w:numPr>
        <w:ilvl w:val="2"/>
        <w:numId w:val="1"/>
      </w:numPr>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531E46"/>
    <w:pPr>
      <w:keepNext/>
      <w:keepLines/>
      <w:numPr>
        <w:ilvl w:val="3"/>
        <w:numId w:val="1"/>
      </w:numPr>
      <w:spacing w:before="40" w:after="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531E46"/>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31E46"/>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31E46"/>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31E4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31E4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1E46"/>
    <w:rPr>
      <w:rFonts w:asciiTheme="majorHAnsi" w:eastAsiaTheme="majorEastAsia" w:hAnsiTheme="majorHAnsi" w:cstheme="majorBidi"/>
      <w:b/>
      <w:sz w:val="36"/>
      <w:szCs w:val="32"/>
      <w:lang w:val="en-US"/>
    </w:rPr>
  </w:style>
  <w:style w:type="character" w:customStyle="1" w:styleId="Heading2Char">
    <w:name w:val="Heading 2 Char"/>
    <w:basedOn w:val="DefaultParagraphFont"/>
    <w:link w:val="Heading2"/>
    <w:uiPriority w:val="9"/>
    <w:rsid w:val="00531E46"/>
    <w:rPr>
      <w:rFonts w:asciiTheme="majorHAnsi" w:eastAsiaTheme="majorEastAsia" w:hAnsiTheme="majorHAnsi" w:cstheme="majorBidi"/>
      <w:b/>
      <w:color w:val="FF0000"/>
      <w:sz w:val="26"/>
      <w:szCs w:val="26"/>
      <w:lang w:val="en-US"/>
    </w:rPr>
  </w:style>
  <w:style w:type="character" w:customStyle="1" w:styleId="Heading3Char">
    <w:name w:val="Heading 3 Char"/>
    <w:basedOn w:val="DefaultParagraphFont"/>
    <w:link w:val="Heading3"/>
    <w:uiPriority w:val="9"/>
    <w:rsid w:val="00531E46"/>
    <w:rPr>
      <w:rFonts w:asciiTheme="majorHAnsi" w:eastAsiaTheme="majorEastAsia" w:hAnsiTheme="majorHAnsi" w:cstheme="majorBidi"/>
      <w:b/>
      <w:sz w:val="24"/>
      <w:szCs w:val="24"/>
      <w:lang w:val="en-US"/>
    </w:rPr>
  </w:style>
  <w:style w:type="character" w:customStyle="1" w:styleId="Heading4Char">
    <w:name w:val="Heading 4 Char"/>
    <w:basedOn w:val="DefaultParagraphFont"/>
    <w:link w:val="Heading4"/>
    <w:uiPriority w:val="9"/>
    <w:rsid w:val="00531E46"/>
    <w:rPr>
      <w:rFonts w:asciiTheme="majorHAnsi" w:eastAsiaTheme="majorEastAsia" w:hAnsiTheme="majorHAnsi" w:cstheme="majorBidi"/>
      <w:b/>
      <w:iCs/>
      <w:lang w:val="en-US"/>
    </w:rPr>
  </w:style>
  <w:style w:type="character" w:customStyle="1" w:styleId="Heading5Char">
    <w:name w:val="Heading 5 Char"/>
    <w:basedOn w:val="DefaultParagraphFont"/>
    <w:link w:val="Heading5"/>
    <w:uiPriority w:val="9"/>
    <w:semiHidden/>
    <w:rsid w:val="00531E46"/>
    <w:rPr>
      <w:rFonts w:asciiTheme="majorHAnsi" w:eastAsiaTheme="majorEastAsia" w:hAnsiTheme="majorHAnsi" w:cstheme="majorBidi"/>
      <w:color w:val="2E74B5" w:themeColor="accent1" w:themeShade="BF"/>
      <w:lang w:val="en-US"/>
    </w:rPr>
  </w:style>
  <w:style w:type="character" w:customStyle="1" w:styleId="Heading6Char">
    <w:name w:val="Heading 6 Char"/>
    <w:basedOn w:val="DefaultParagraphFont"/>
    <w:link w:val="Heading6"/>
    <w:uiPriority w:val="9"/>
    <w:semiHidden/>
    <w:rsid w:val="00531E46"/>
    <w:rPr>
      <w:rFonts w:asciiTheme="majorHAnsi" w:eastAsiaTheme="majorEastAsia" w:hAnsiTheme="majorHAnsi" w:cstheme="majorBidi"/>
      <w:color w:val="1F4D78" w:themeColor="accent1" w:themeShade="7F"/>
      <w:lang w:val="en-US"/>
    </w:rPr>
  </w:style>
  <w:style w:type="character" w:customStyle="1" w:styleId="Heading7Char">
    <w:name w:val="Heading 7 Char"/>
    <w:basedOn w:val="DefaultParagraphFont"/>
    <w:link w:val="Heading7"/>
    <w:uiPriority w:val="9"/>
    <w:semiHidden/>
    <w:rsid w:val="00531E46"/>
    <w:rPr>
      <w:rFonts w:asciiTheme="majorHAnsi" w:eastAsiaTheme="majorEastAsia" w:hAnsiTheme="majorHAnsi" w:cstheme="majorBidi"/>
      <w:i/>
      <w:iCs/>
      <w:color w:val="1F4D78" w:themeColor="accent1" w:themeShade="7F"/>
      <w:lang w:val="en-US"/>
    </w:rPr>
  </w:style>
  <w:style w:type="character" w:customStyle="1" w:styleId="Heading8Char">
    <w:name w:val="Heading 8 Char"/>
    <w:basedOn w:val="DefaultParagraphFont"/>
    <w:link w:val="Heading8"/>
    <w:uiPriority w:val="9"/>
    <w:semiHidden/>
    <w:rsid w:val="00531E46"/>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531E46"/>
    <w:rPr>
      <w:rFonts w:asciiTheme="majorHAnsi" w:eastAsiaTheme="majorEastAsia" w:hAnsiTheme="majorHAnsi" w:cstheme="majorBidi"/>
      <w:i/>
      <w:iCs/>
      <w:color w:val="272727" w:themeColor="text1" w:themeTint="D8"/>
      <w:sz w:val="21"/>
      <w:szCs w:val="21"/>
      <w:lang w:val="en-US"/>
    </w:rPr>
  </w:style>
  <w:style w:type="paragraph" w:styleId="NoSpacing">
    <w:name w:val="No Spacing"/>
    <w:link w:val="NoSpacingChar"/>
    <w:uiPriority w:val="1"/>
    <w:qFormat/>
    <w:rsid w:val="00531E46"/>
    <w:pPr>
      <w:spacing w:after="0" w:line="240" w:lineRule="auto"/>
    </w:pPr>
    <w:rPr>
      <w:lang w:val="en-US"/>
    </w:rPr>
  </w:style>
  <w:style w:type="character" w:customStyle="1" w:styleId="NoSpacingChar">
    <w:name w:val="No Spacing Char"/>
    <w:basedOn w:val="DefaultParagraphFont"/>
    <w:link w:val="NoSpacing"/>
    <w:uiPriority w:val="1"/>
    <w:rsid w:val="00531E46"/>
    <w:rPr>
      <w:lang w:val="en-US"/>
    </w:rPr>
  </w:style>
  <w:style w:type="paragraph" w:styleId="TOC1">
    <w:name w:val="toc 1"/>
    <w:basedOn w:val="Normal"/>
    <w:next w:val="Normal"/>
    <w:autoRedefine/>
    <w:uiPriority w:val="39"/>
    <w:unhideWhenUsed/>
    <w:rsid w:val="00531E46"/>
    <w:pPr>
      <w:spacing w:after="100"/>
    </w:pPr>
  </w:style>
  <w:style w:type="paragraph" w:styleId="TOC2">
    <w:name w:val="toc 2"/>
    <w:basedOn w:val="Normal"/>
    <w:next w:val="Normal"/>
    <w:autoRedefine/>
    <w:uiPriority w:val="39"/>
    <w:unhideWhenUsed/>
    <w:rsid w:val="00531E46"/>
    <w:pPr>
      <w:spacing w:after="100"/>
      <w:ind w:left="220"/>
    </w:pPr>
  </w:style>
  <w:style w:type="paragraph" w:styleId="TOC3">
    <w:name w:val="toc 3"/>
    <w:basedOn w:val="Normal"/>
    <w:next w:val="Normal"/>
    <w:autoRedefine/>
    <w:uiPriority w:val="39"/>
    <w:unhideWhenUsed/>
    <w:rsid w:val="00531E46"/>
    <w:pPr>
      <w:spacing w:after="100"/>
      <w:ind w:left="440"/>
    </w:pPr>
  </w:style>
  <w:style w:type="character" w:styleId="Hyperlink">
    <w:name w:val="Hyperlink"/>
    <w:basedOn w:val="DefaultParagraphFont"/>
    <w:uiPriority w:val="99"/>
    <w:unhideWhenUsed/>
    <w:rsid w:val="00531E46"/>
    <w:rPr>
      <w:color w:val="0563C1" w:themeColor="hyperlink"/>
      <w:u w:val="single"/>
    </w:rPr>
  </w:style>
  <w:style w:type="paragraph" w:styleId="Header">
    <w:name w:val="header"/>
    <w:basedOn w:val="Normal"/>
    <w:link w:val="HeaderChar"/>
    <w:uiPriority w:val="99"/>
    <w:unhideWhenUsed/>
    <w:rsid w:val="00531E46"/>
    <w:pPr>
      <w:tabs>
        <w:tab w:val="center" w:pos="4536"/>
        <w:tab w:val="right" w:pos="9072"/>
      </w:tabs>
      <w:spacing w:after="0" w:line="240" w:lineRule="auto"/>
    </w:pPr>
  </w:style>
  <w:style w:type="character" w:customStyle="1" w:styleId="HeaderChar">
    <w:name w:val="Header Char"/>
    <w:basedOn w:val="DefaultParagraphFont"/>
    <w:link w:val="Header"/>
    <w:uiPriority w:val="99"/>
    <w:rsid w:val="00531E46"/>
    <w:rPr>
      <w:lang w:val="en-US"/>
    </w:rPr>
  </w:style>
  <w:style w:type="paragraph" w:styleId="Footer">
    <w:name w:val="footer"/>
    <w:basedOn w:val="Normal"/>
    <w:link w:val="FooterChar"/>
    <w:uiPriority w:val="99"/>
    <w:unhideWhenUsed/>
    <w:rsid w:val="00531E46"/>
    <w:pPr>
      <w:tabs>
        <w:tab w:val="center" w:pos="4536"/>
        <w:tab w:val="right" w:pos="9072"/>
      </w:tabs>
      <w:spacing w:after="0" w:line="240" w:lineRule="auto"/>
    </w:pPr>
  </w:style>
  <w:style w:type="character" w:customStyle="1" w:styleId="FooterChar">
    <w:name w:val="Footer Char"/>
    <w:basedOn w:val="DefaultParagraphFont"/>
    <w:link w:val="Footer"/>
    <w:uiPriority w:val="99"/>
    <w:rsid w:val="00531E46"/>
    <w:rPr>
      <w:lang w:val="en-US"/>
    </w:rPr>
  </w:style>
  <w:style w:type="character" w:customStyle="1" w:styleId="apple-converted-space">
    <w:name w:val="apple-converted-space"/>
    <w:basedOn w:val="DefaultParagraphFont"/>
    <w:rsid w:val="00531E46"/>
  </w:style>
  <w:style w:type="character" w:customStyle="1" w:styleId="authorname">
    <w:name w:val="author_name"/>
    <w:basedOn w:val="DefaultParagraphFont"/>
    <w:rsid w:val="00531E46"/>
  </w:style>
  <w:style w:type="paragraph" w:styleId="NormalWeb">
    <w:name w:val="Normal (Web)"/>
    <w:basedOn w:val="Normal"/>
    <w:uiPriority w:val="99"/>
    <w:semiHidden/>
    <w:unhideWhenUsed/>
    <w:rsid w:val="00531E46"/>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customStyle="1" w:styleId="courseviews">
    <w:name w:val="course_views"/>
    <w:basedOn w:val="DefaultParagraphFont"/>
    <w:rsid w:val="00531E46"/>
  </w:style>
  <w:style w:type="character" w:customStyle="1" w:styleId="cat-views">
    <w:name w:val="cat-views"/>
    <w:basedOn w:val="DefaultParagraphFont"/>
    <w:rsid w:val="00531E46"/>
  </w:style>
  <w:style w:type="character" w:customStyle="1" w:styleId="watch-title">
    <w:name w:val="watch-title"/>
    <w:basedOn w:val="DefaultParagraphFont"/>
    <w:rsid w:val="00531E46"/>
  </w:style>
  <w:style w:type="paragraph" w:customStyle="1" w:styleId="audio">
    <w:name w:val="audio"/>
    <w:basedOn w:val="Normal"/>
    <w:rsid w:val="00531E46"/>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customStyle="1" w:styleId="w">
    <w:name w:val="w"/>
    <w:basedOn w:val="DefaultParagraphFont"/>
    <w:rsid w:val="00531E46"/>
  </w:style>
  <w:style w:type="paragraph" w:customStyle="1" w:styleId="Pa11">
    <w:name w:val="Pa11"/>
    <w:basedOn w:val="Normal"/>
    <w:next w:val="Normal"/>
    <w:uiPriority w:val="99"/>
    <w:rsid w:val="00F82D51"/>
    <w:pPr>
      <w:autoSpaceDE w:val="0"/>
      <w:autoSpaceDN w:val="0"/>
      <w:adjustRightInd w:val="0"/>
      <w:spacing w:after="0" w:line="201" w:lineRule="atLeast"/>
    </w:pPr>
    <w:rPr>
      <w:rFonts w:ascii="Trade Gothic LT Com" w:hAnsi="Trade Gothic LT Com"/>
      <w:sz w:val="24"/>
      <w:szCs w:val="24"/>
      <w:lang w:val="cs-CZ"/>
    </w:rPr>
  </w:style>
  <w:style w:type="paragraph" w:styleId="ListParagraph">
    <w:name w:val="List Paragraph"/>
    <w:basedOn w:val="Normal"/>
    <w:uiPriority w:val="34"/>
    <w:qFormat/>
    <w:rsid w:val="00DF4317"/>
    <w:pPr>
      <w:ind w:left="720"/>
      <w:contextualSpacing/>
    </w:pPr>
  </w:style>
  <w:style w:type="paragraph" w:styleId="BodyText">
    <w:name w:val="Body Text"/>
    <w:basedOn w:val="Normal"/>
    <w:link w:val="BodyTextChar"/>
    <w:uiPriority w:val="1"/>
    <w:qFormat/>
    <w:rsid w:val="0069722A"/>
    <w:pPr>
      <w:autoSpaceDE w:val="0"/>
      <w:autoSpaceDN w:val="0"/>
      <w:adjustRightInd w:val="0"/>
      <w:spacing w:after="0" w:line="240" w:lineRule="auto"/>
    </w:pPr>
    <w:rPr>
      <w:rFonts w:ascii="Arial" w:hAnsi="Arial" w:cs="Arial"/>
      <w:sz w:val="9"/>
      <w:szCs w:val="9"/>
      <w:lang w:val="en-GB"/>
    </w:rPr>
  </w:style>
  <w:style w:type="character" w:customStyle="1" w:styleId="BodyTextChar">
    <w:name w:val="Body Text Char"/>
    <w:basedOn w:val="DefaultParagraphFont"/>
    <w:link w:val="BodyText"/>
    <w:uiPriority w:val="1"/>
    <w:rsid w:val="0069722A"/>
    <w:rPr>
      <w:rFonts w:ascii="Arial" w:hAnsi="Arial" w:cs="Arial"/>
      <w:sz w:val="9"/>
      <w:szCs w:val="9"/>
      <w:lang w:val="en-GB"/>
    </w:rPr>
  </w:style>
  <w:style w:type="paragraph" w:styleId="Title">
    <w:name w:val="Title"/>
    <w:basedOn w:val="Normal"/>
    <w:next w:val="Normal"/>
    <w:link w:val="TitleChar"/>
    <w:uiPriority w:val="10"/>
    <w:qFormat/>
    <w:rsid w:val="009D02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028B"/>
    <w:rPr>
      <w:rFonts w:asciiTheme="majorHAnsi" w:eastAsiaTheme="majorEastAsia" w:hAnsiTheme="majorHAnsi" w:cstheme="majorBidi"/>
      <w:spacing w:val="-10"/>
      <w:kern w:val="28"/>
      <w:sz w:val="56"/>
      <w:szCs w:val="56"/>
      <w:lang w:val="en-US"/>
    </w:rPr>
  </w:style>
  <w:style w:type="character" w:styleId="UnresolvedMention">
    <w:name w:val="Unresolved Mention"/>
    <w:basedOn w:val="DefaultParagraphFont"/>
    <w:uiPriority w:val="99"/>
    <w:semiHidden/>
    <w:unhideWhenUsed/>
    <w:rsid w:val="00A04E04"/>
    <w:rPr>
      <w:color w:val="605E5C"/>
      <w:shd w:val="clear" w:color="auto" w:fill="E1DFDD"/>
    </w:rPr>
  </w:style>
  <w:style w:type="character" w:customStyle="1" w:styleId="mw-headline">
    <w:name w:val="mw-headline"/>
    <w:basedOn w:val="DefaultParagraphFont"/>
    <w:rsid w:val="004808CD"/>
  </w:style>
  <w:style w:type="character" w:customStyle="1" w:styleId="nowrap">
    <w:name w:val="nowrap"/>
    <w:basedOn w:val="DefaultParagraphFont"/>
    <w:rsid w:val="00D7754B"/>
  </w:style>
  <w:style w:type="character" w:customStyle="1" w:styleId="ipa">
    <w:name w:val="ipa"/>
    <w:basedOn w:val="DefaultParagraphFont"/>
    <w:rsid w:val="009C12BF"/>
  </w:style>
  <w:style w:type="character" w:styleId="Emphasis">
    <w:name w:val="Emphasis"/>
    <w:basedOn w:val="DefaultParagraphFont"/>
    <w:uiPriority w:val="20"/>
    <w:qFormat/>
    <w:rsid w:val="0080186F"/>
    <w:rPr>
      <w:i/>
      <w:iCs/>
    </w:rPr>
  </w:style>
  <w:style w:type="character" w:customStyle="1" w:styleId="fwb">
    <w:name w:val="fwb"/>
    <w:basedOn w:val="DefaultParagraphFont"/>
    <w:rsid w:val="007842B7"/>
  </w:style>
  <w:style w:type="character" w:customStyle="1" w:styleId="accessibleelem">
    <w:name w:val="accessible_elem"/>
    <w:basedOn w:val="DefaultParagraphFont"/>
    <w:rsid w:val="007842B7"/>
  </w:style>
  <w:style w:type="paragraph" w:styleId="FootnoteText">
    <w:name w:val="footnote text"/>
    <w:basedOn w:val="Normal"/>
    <w:link w:val="FootnoteTextChar"/>
    <w:uiPriority w:val="99"/>
    <w:semiHidden/>
    <w:unhideWhenUsed/>
    <w:rsid w:val="007842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42B7"/>
    <w:rPr>
      <w:sz w:val="20"/>
      <w:szCs w:val="20"/>
      <w:lang w:val="en-US"/>
    </w:rPr>
  </w:style>
  <w:style w:type="character" w:styleId="FootnoteReference">
    <w:name w:val="footnote reference"/>
    <w:basedOn w:val="DefaultParagraphFont"/>
    <w:uiPriority w:val="99"/>
    <w:semiHidden/>
    <w:unhideWhenUsed/>
    <w:rsid w:val="007842B7"/>
    <w:rPr>
      <w:vertAlign w:val="superscript"/>
    </w:rPr>
  </w:style>
  <w:style w:type="character" w:customStyle="1" w:styleId="fsm">
    <w:name w:val="fsm"/>
    <w:basedOn w:val="DefaultParagraphFont"/>
    <w:rsid w:val="00C41AD5"/>
  </w:style>
  <w:style w:type="character" w:customStyle="1" w:styleId="timestampcontent">
    <w:name w:val="timestampcontent"/>
    <w:basedOn w:val="DefaultParagraphFont"/>
    <w:rsid w:val="00C41AD5"/>
  </w:style>
  <w:style w:type="character" w:customStyle="1" w:styleId="textexposedshow">
    <w:name w:val="text_exposed_show"/>
    <w:basedOn w:val="DefaultParagraphFont"/>
    <w:rsid w:val="00C41AD5"/>
  </w:style>
  <w:style w:type="character" w:styleId="Strong">
    <w:name w:val="Strong"/>
    <w:basedOn w:val="DefaultParagraphFont"/>
    <w:uiPriority w:val="22"/>
    <w:qFormat/>
    <w:rsid w:val="00771619"/>
    <w:rPr>
      <w:b/>
      <w:bCs/>
    </w:rPr>
  </w:style>
  <w:style w:type="paragraph" w:styleId="HTMLPreformatted">
    <w:name w:val="HTML Preformatted"/>
    <w:basedOn w:val="Normal"/>
    <w:link w:val="HTMLPreformattedChar"/>
    <w:uiPriority w:val="99"/>
    <w:semiHidden/>
    <w:unhideWhenUsed/>
    <w:rsid w:val="00AC6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AC6EFE"/>
    <w:rPr>
      <w:rFonts w:ascii="Courier New" w:eastAsia="Times New Roman" w:hAnsi="Courier New" w:cs="Courier New"/>
      <w:sz w:val="20"/>
      <w:szCs w:val="20"/>
      <w:lang w:val="en-GB" w:eastAsia="en-GB"/>
    </w:rPr>
  </w:style>
  <w:style w:type="character" w:customStyle="1" w:styleId="quadrantdetail">
    <w:name w:val="quadrantdetail"/>
    <w:basedOn w:val="DefaultParagraphFont"/>
    <w:rsid w:val="00792285"/>
  </w:style>
  <w:style w:type="character" w:customStyle="1" w:styleId="a-size-extra-large">
    <w:name w:val="a-size-extra-large"/>
    <w:basedOn w:val="DefaultParagraphFont"/>
    <w:rsid w:val="004761D7"/>
  </w:style>
  <w:style w:type="character" w:customStyle="1" w:styleId="ng-binding">
    <w:name w:val="ng-binding"/>
    <w:basedOn w:val="DefaultParagraphFont"/>
    <w:rsid w:val="006B7DA7"/>
  </w:style>
  <w:style w:type="paragraph" w:customStyle="1" w:styleId="citation">
    <w:name w:val="citation"/>
    <w:basedOn w:val="Normal"/>
    <w:rsid w:val="006B7D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scope">
    <w:name w:val="style-scope"/>
    <w:basedOn w:val="DefaultParagraphFont"/>
    <w:rsid w:val="00540CCA"/>
  </w:style>
  <w:style w:type="character" w:customStyle="1" w:styleId="bold">
    <w:name w:val="bold"/>
    <w:basedOn w:val="DefaultParagraphFont"/>
    <w:rsid w:val="00540CCA"/>
  </w:style>
  <w:style w:type="character" w:customStyle="1" w:styleId="italic">
    <w:name w:val="italic"/>
    <w:basedOn w:val="DefaultParagraphFont"/>
    <w:rsid w:val="00540C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523278">
      <w:bodyDiv w:val="1"/>
      <w:marLeft w:val="0"/>
      <w:marRight w:val="0"/>
      <w:marTop w:val="0"/>
      <w:marBottom w:val="0"/>
      <w:divBdr>
        <w:top w:val="none" w:sz="0" w:space="0" w:color="auto"/>
        <w:left w:val="none" w:sz="0" w:space="0" w:color="auto"/>
        <w:bottom w:val="none" w:sz="0" w:space="0" w:color="auto"/>
        <w:right w:val="none" w:sz="0" w:space="0" w:color="auto"/>
      </w:divBdr>
    </w:div>
    <w:div w:id="40398593">
      <w:bodyDiv w:val="1"/>
      <w:marLeft w:val="0"/>
      <w:marRight w:val="0"/>
      <w:marTop w:val="0"/>
      <w:marBottom w:val="0"/>
      <w:divBdr>
        <w:top w:val="none" w:sz="0" w:space="0" w:color="auto"/>
        <w:left w:val="none" w:sz="0" w:space="0" w:color="auto"/>
        <w:bottom w:val="none" w:sz="0" w:space="0" w:color="auto"/>
        <w:right w:val="none" w:sz="0" w:space="0" w:color="auto"/>
      </w:divBdr>
    </w:div>
    <w:div w:id="42097116">
      <w:bodyDiv w:val="1"/>
      <w:marLeft w:val="0"/>
      <w:marRight w:val="0"/>
      <w:marTop w:val="0"/>
      <w:marBottom w:val="0"/>
      <w:divBdr>
        <w:top w:val="none" w:sz="0" w:space="0" w:color="auto"/>
        <w:left w:val="none" w:sz="0" w:space="0" w:color="auto"/>
        <w:bottom w:val="none" w:sz="0" w:space="0" w:color="auto"/>
        <w:right w:val="none" w:sz="0" w:space="0" w:color="auto"/>
      </w:divBdr>
    </w:div>
    <w:div w:id="42407153">
      <w:bodyDiv w:val="1"/>
      <w:marLeft w:val="0"/>
      <w:marRight w:val="0"/>
      <w:marTop w:val="0"/>
      <w:marBottom w:val="0"/>
      <w:divBdr>
        <w:top w:val="none" w:sz="0" w:space="0" w:color="auto"/>
        <w:left w:val="none" w:sz="0" w:space="0" w:color="auto"/>
        <w:bottom w:val="none" w:sz="0" w:space="0" w:color="auto"/>
        <w:right w:val="none" w:sz="0" w:space="0" w:color="auto"/>
      </w:divBdr>
    </w:div>
    <w:div w:id="60299492">
      <w:bodyDiv w:val="1"/>
      <w:marLeft w:val="0"/>
      <w:marRight w:val="0"/>
      <w:marTop w:val="0"/>
      <w:marBottom w:val="0"/>
      <w:divBdr>
        <w:top w:val="none" w:sz="0" w:space="0" w:color="auto"/>
        <w:left w:val="none" w:sz="0" w:space="0" w:color="auto"/>
        <w:bottom w:val="none" w:sz="0" w:space="0" w:color="auto"/>
        <w:right w:val="none" w:sz="0" w:space="0" w:color="auto"/>
      </w:divBdr>
    </w:div>
    <w:div w:id="76022822">
      <w:bodyDiv w:val="1"/>
      <w:marLeft w:val="0"/>
      <w:marRight w:val="0"/>
      <w:marTop w:val="0"/>
      <w:marBottom w:val="0"/>
      <w:divBdr>
        <w:top w:val="none" w:sz="0" w:space="0" w:color="auto"/>
        <w:left w:val="none" w:sz="0" w:space="0" w:color="auto"/>
        <w:bottom w:val="none" w:sz="0" w:space="0" w:color="auto"/>
        <w:right w:val="none" w:sz="0" w:space="0" w:color="auto"/>
      </w:divBdr>
    </w:div>
    <w:div w:id="94060545">
      <w:bodyDiv w:val="1"/>
      <w:marLeft w:val="0"/>
      <w:marRight w:val="0"/>
      <w:marTop w:val="0"/>
      <w:marBottom w:val="0"/>
      <w:divBdr>
        <w:top w:val="none" w:sz="0" w:space="0" w:color="auto"/>
        <w:left w:val="none" w:sz="0" w:space="0" w:color="auto"/>
        <w:bottom w:val="none" w:sz="0" w:space="0" w:color="auto"/>
        <w:right w:val="none" w:sz="0" w:space="0" w:color="auto"/>
      </w:divBdr>
      <w:divsChild>
        <w:div w:id="1419910740">
          <w:marLeft w:val="336"/>
          <w:marRight w:val="0"/>
          <w:marTop w:val="120"/>
          <w:marBottom w:val="312"/>
          <w:divBdr>
            <w:top w:val="none" w:sz="0" w:space="0" w:color="auto"/>
            <w:left w:val="none" w:sz="0" w:space="0" w:color="auto"/>
            <w:bottom w:val="none" w:sz="0" w:space="0" w:color="auto"/>
            <w:right w:val="none" w:sz="0" w:space="0" w:color="auto"/>
          </w:divBdr>
          <w:divsChild>
            <w:div w:id="11294090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4886678">
      <w:bodyDiv w:val="1"/>
      <w:marLeft w:val="0"/>
      <w:marRight w:val="0"/>
      <w:marTop w:val="0"/>
      <w:marBottom w:val="0"/>
      <w:divBdr>
        <w:top w:val="none" w:sz="0" w:space="0" w:color="auto"/>
        <w:left w:val="none" w:sz="0" w:space="0" w:color="auto"/>
        <w:bottom w:val="none" w:sz="0" w:space="0" w:color="auto"/>
        <w:right w:val="none" w:sz="0" w:space="0" w:color="auto"/>
      </w:divBdr>
    </w:div>
    <w:div w:id="108404759">
      <w:bodyDiv w:val="1"/>
      <w:marLeft w:val="0"/>
      <w:marRight w:val="0"/>
      <w:marTop w:val="0"/>
      <w:marBottom w:val="0"/>
      <w:divBdr>
        <w:top w:val="none" w:sz="0" w:space="0" w:color="auto"/>
        <w:left w:val="none" w:sz="0" w:space="0" w:color="auto"/>
        <w:bottom w:val="none" w:sz="0" w:space="0" w:color="auto"/>
        <w:right w:val="none" w:sz="0" w:space="0" w:color="auto"/>
      </w:divBdr>
    </w:div>
    <w:div w:id="111677392">
      <w:bodyDiv w:val="1"/>
      <w:marLeft w:val="0"/>
      <w:marRight w:val="0"/>
      <w:marTop w:val="0"/>
      <w:marBottom w:val="0"/>
      <w:divBdr>
        <w:top w:val="none" w:sz="0" w:space="0" w:color="auto"/>
        <w:left w:val="none" w:sz="0" w:space="0" w:color="auto"/>
        <w:bottom w:val="none" w:sz="0" w:space="0" w:color="auto"/>
        <w:right w:val="none" w:sz="0" w:space="0" w:color="auto"/>
      </w:divBdr>
    </w:div>
    <w:div w:id="125512781">
      <w:bodyDiv w:val="1"/>
      <w:marLeft w:val="0"/>
      <w:marRight w:val="0"/>
      <w:marTop w:val="0"/>
      <w:marBottom w:val="0"/>
      <w:divBdr>
        <w:top w:val="none" w:sz="0" w:space="0" w:color="auto"/>
        <w:left w:val="none" w:sz="0" w:space="0" w:color="auto"/>
        <w:bottom w:val="none" w:sz="0" w:space="0" w:color="auto"/>
        <w:right w:val="none" w:sz="0" w:space="0" w:color="auto"/>
      </w:divBdr>
    </w:div>
    <w:div w:id="126243284">
      <w:bodyDiv w:val="1"/>
      <w:marLeft w:val="0"/>
      <w:marRight w:val="0"/>
      <w:marTop w:val="0"/>
      <w:marBottom w:val="0"/>
      <w:divBdr>
        <w:top w:val="none" w:sz="0" w:space="0" w:color="auto"/>
        <w:left w:val="none" w:sz="0" w:space="0" w:color="auto"/>
        <w:bottom w:val="none" w:sz="0" w:space="0" w:color="auto"/>
        <w:right w:val="none" w:sz="0" w:space="0" w:color="auto"/>
      </w:divBdr>
    </w:div>
    <w:div w:id="129514888">
      <w:bodyDiv w:val="1"/>
      <w:marLeft w:val="0"/>
      <w:marRight w:val="0"/>
      <w:marTop w:val="0"/>
      <w:marBottom w:val="0"/>
      <w:divBdr>
        <w:top w:val="none" w:sz="0" w:space="0" w:color="auto"/>
        <w:left w:val="none" w:sz="0" w:space="0" w:color="auto"/>
        <w:bottom w:val="none" w:sz="0" w:space="0" w:color="auto"/>
        <w:right w:val="none" w:sz="0" w:space="0" w:color="auto"/>
      </w:divBdr>
    </w:div>
    <w:div w:id="154805827">
      <w:bodyDiv w:val="1"/>
      <w:marLeft w:val="0"/>
      <w:marRight w:val="0"/>
      <w:marTop w:val="0"/>
      <w:marBottom w:val="0"/>
      <w:divBdr>
        <w:top w:val="none" w:sz="0" w:space="0" w:color="auto"/>
        <w:left w:val="none" w:sz="0" w:space="0" w:color="auto"/>
        <w:bottom w:val="none" w:sz="0" w:space="0" w:color="auto"/>
        <w:right w:val="none" w:sz="0" w:space="0" w:color="auto"/>
      </w:divBdr>
    </w:div>
    <w:div w:id="191112946">
      <w:bodyDiv w:val="1"/>
      <w:marLeft w:val="0"/>
      <w:marRight w:val="0"/>
      <w:marTop w:val="0"/>
      <w:marBottom w:val="0"/>
      <w:divBdr>
        <w:top w:val="none" w:sz="0" w:space="0" w:color="auto"/>
        <w:left w:val="none" w:sz="0" w:space="0" w:color="auto"/>
        <w:bottom w:val="none" w:sz="0" w:space="0" w:color="auto"/>
        <w:right w:val="none" w:sz="0" w:space="0" w:color="auto"/>
      </w:divBdr>
    </w:div>
    <w:div w:id="195239790">
      <w:bodyDiv w:val="1"/>
      <w:marLeft w:val="0"/>
      <w:marRight w:val="0"/>
      <w:marTop w:val="0"/>
      <w:marBottom w:val="0"/>
      <w:divBdr>
        <w:top w:val="none" w:sz="0" w:space="0" w:color="auto"/>
        <w:left w:val="none" w:sz="0" w:space="0" w:color="auto"/>
        <w:bottom w:val="none" w:sz="0" w:space="0" w:color="auto"/>
        <w:right w:val="none" w:sz="0" w:space="0" w:color="auto"/>
      </w:divBdr>
    </w:div>
    <w:div w:id="237177525">
      <w:bodyDiv w:val="1"/>
      <w:marLeft w:val="0"/>
      <w:marRight w:val="0"/>
      <w:marTop w:val="0"/>
      <w:marBottom w:val="0"/>
      <w:divBdr>
        <w:top w:val="none" w:sz="0" w:space="0" w:color="auto"/>
        <w:left w:val="none" w:sz="0" w:space="0" w:color="auto"/>
        <w:bottom w:val="none" w:sz="0" w:space="0" w:color="auto"/>
        <w:right w:val="none" w:sz="0" w:space="0" w:color="auto"/>
      </w:divBdr>
    </w:div>
    <w:div w:id="247154855">
      <w:bodyDiv w:val="1"/>
      <w:marLeft w:val="0"/>
      <w:marRight w:val="0"/>
      <w:marTop w:val="0"/>
      <w:marBottom w:val="0"/>
      <w:divBdr>
        <w:top w:val="none" w:sz="0" w:space="0" w:color="auto"/>
        <w:left w:val="none" w:sz="0" w:space="0" w:color="auto"/>
        <w:bottom w:val="none" w:sz="0" w:space="0" w:color="auto"/>
        <w:right w:val="none" w:sz="0" w:space="0" w:color="auto"/>
      </w:divBdr>
    </w:div>
    <w:div w:id="308942842">
      <w:bodyDiv w:val="1"/>
      <w:marLeft w:val="0"/>
      <w:marRight w:val="0"/>
      <w:marTop w:val="0"/>
      <w:marBottom w:val="0"/>
      <w:divBdr>
        <w:top w:val="none" w:sz="0" w:space="0" w:color="auto"/>
        <w:left w:val="none" w:sz="0" w:space="0" w:color="auto"/>
        <w:bottom w:val="none" w:sz="0" w:space="0" w:color="auto"/>
        <w:right w:val="none" w:sz="0" w:space="0" w:color="auto"/>
      </w:divBdr>
    </w:div>
    <w:div w:id="338312949">
      <w:bodyDiv w:val="1"/>
      <w:marLeft w:val="0"/>
      <w:marRight w:val="0"/>
      <w:marTop w:val="0"/>
      <w:marBottom w:val="0"/>
      <w:divBdr>
        <w:top w:val="none" w:sz="0" w:space="0" w:color="auto"/>
        <w:left w:val="none" w:sz="0" w:space="0" w:color="auto"/>
        <w:bottom w:val="none" w:sz="0" w:space="0" w:color="auto"/>
        <w:right w:val="none" w:sz="0" w:space="0" w:color="auto"/>
      </w:divBdr>
    </w:div>
    <w:div w:id="391587889">
      <w:bodyDiv w:val="1"/>
      <w:marLeft w:val="0"/>
      <w:marRight w:val="0"/>
      <w:marTop w:val="0"/>
      <w:marBottom w:val="0"/>
      <w:divBdr>
        <w:top w:val="none" w:sz="0" w:space="0" w:color="auto"/>
        <w:left w:val="none" w:sz="0" w:space="0" w:color="auto"/>
        <w:bottom w:val="none" w:sz="0" w:space="0" w:color="auto"/>
        <w:right w:val="none" w:sz="0" w:space="0" w:color="auto"/>
      </w:divBdr>
    </w:div>
    <w:div w:id="426459366">
      <w:bodyDiv w:val="1"/>
      <w:marLeft w:val="0"/>
      <w:marRight w:val="0"/>
      <w:marTop w:val="0"/>
      <w:marBottom w:val="0"/>
      <w:divBdr>
        <w:top w:val="none" w:sz="0" w:space="0" w:color="auto"/>
        <w:left w:val="none" w:sz="0" w:space="0" w:color="auto"/>
        <w:bottom w:val="none" w:sz="0" w:space="0" w:color="auto"/>
        <w:right w:val="none" w:sz="0" w:space="0" w:color="auto"/>
      </w:divBdr>
    </w:div>
    <w:div w:id="460222017">
      <w:bodyDiv w:val="1"/>
      <w:marLeft w:val="0"/>
      <w:marRight w:val="0"/>
      <w:marTop w:val="0"/>
      <w:marBottom w:val="0"/>
      <w:divBdr>
        <w:top w:val="none" w:sz="0" w:space="0" w:color="auto"/>
        <w:left w:val="none" w:sz="0" w:space="0" w:color="auto"/>
        <w:bottom w:val="none" w:sz="0" w:space="0" w:color="auto"/>
        <w:right w:val="none" w:sz="0" w:space="0" w:color="auto"/>
      </w:divBdr>
    </w:div>
    <w:div w:id="477499065">
      <w:bodyDiv w:val="1"/>
      <w:marLeft w:val="0"/>
      <w:marRight w:val="0"/>
      <w:marTop w:val="0"/>
      <w:marBottom w:val="0"/>
      <w:divBdr>
        <w:top w:val="none" w:sz="0" w:space="0" w:color="auto"/>
        <w:left w:val="none" w:sz="0" w:space="0" w:color="auto"/>
        <w:bottom w:val="none" w:sz="0" w:space="0" w:color="auto"/>
        <w:right w:val="none" w:sz="0" w:space="0" w:color="auto"/>
      </w:divBdr>
    </w:div>
    <w:div w:id="485363933">
      <w:bodyDiv w:val="1"/>
      <w:marLeft w:val="0"/>
      <w:marRight w:val="0"/>
      <w:marTop w:val="0"/>
      <w:marBottom w:val="0"/>
      <w:divBdr>
        <w:top w:val="none" w:sz="0" w:space="0" w:color="auto"/>
        <w:left w:val="none" w:sz="0" w:space="0" w:color="auto"/>
        <w:bottom w:val="none" w:sz="0" w:space="0" w:color="auto"/>
        <w:right w:val="none" w:sz="0" w:space="0" w:color="auto"/>
      </w:divBdr>
    </w:div>
    <w:div w:id="493491234">
      <w:bodyDiv w:val="1"/>
      <w:marLeft w:val="0"/>
      <w:marRight w:val="0"/>
      <w:marTop w:val="0"/>
      <w:marBottom w:val="0"/>
      <w:divBdr>
        <w:top w:val="none" w:sz="0" w:space="0" w:color="auto"/>
        <w:left w:val="none" w:sz="0" w:space="0" w:color="auto"/>
        <w:bottom w:val="none" w:sz="0" w:space="0" w:color="auto"/>
        <w:right w:val="none" w:sz="0" w:space="0" w:color="auto"/>
      </w:divBdr>
    </w:div>
    <w:div w:id="581838398">
      <w:bodyDiv w:val="1"/>
      <w:marLeft w:val="0"/>
      <w:marRight w:val="0"/>
      <w:marTop w:val="0"/>
      <w:marBottom w:val="0"/>
      <w:divBdr>
        <w:top w:val="none" w:sz="0" w:space="0" w:color="auto"/>
        <w:left w:val="none" w:sz="0" w:space="0" w:color="auto"/>
        <w:bottom w:val="none" w:sz="0" w:space="0" w:color="auto"/>
        <w:right w:val="none" w:sz="0" w:space="0" w:color="auto"/>
      </w:divBdr>
    </w:div>
    <w:div w:id="611282137">
      <w:bodyDiv w:val="1"/>
      <w:marLeft w:val="0"/>
      <w:marRight w:val="0"/>
      <w:marTop w:val="0"/>
      <w:marBottom w:val="0"/>
      <w:divBdr>
        <w:top w:val="none" w:sz="0" w:space="0" w:color="auto"/>
        <w:left w:val="none" w:sz="0" w:space="0" w:color="auto"/>
        <w:bottom w:val="none" w:sz="0" w:space="0" w:color="auto"/>
        <w:right w:val="none" w:sz="0" w:space="0" w:color="auto"/>
      </w:divBdr>
    </w:div>
    <w:div w:id="649291484">
      <w:bodyDiv w:val="1"/>
      <w:marLeft w:val="0"/>
      <w:marRight w:val="0"/>
      <w:marTop w:val="0"/>
      <w:marBottom w:val="0"/>
      <w:divBdr>
        <w:top w:val="none" w:sz="0" w:space="0" w:color="auto"/>
        <w:left w:val="none" w:sz="0" w:space="0" w:color="auto"/>
        <w:bottom w:val="none" w:sz="0" w:space="0" w:color="auto"/>
        <w:right w:val="none" w:sz="0" w:space="0" w:color="auto"/>
      </w:divBdr>
    </w:div>
    <w:div w:id="709452008">
      <w:bodyDiv w:val="1"/>
      <w:marLeft w:val="0"/>
      <w:marRight w:val="0"/>
      <w:marTop w:val="0"/>
      <w:marBottom w:val="0"/>
      <w:divBdr>
        <w:top w:val="none" w:sz="0" w:space="0" w:color="auto"/>
        <w:left w:val="none" w:sz="0" w:space="0" w:color="auto"/>
        <w:bottom w:val="none" w:sz="0" w:space="0" w:color="auto"/>
        <w:right w:val="none" w:sz="0" w:space="0" w:color="auto"/>
      </w:divBdr>
    </w:div>
    <w:div w:id="759326270">
      <w:bodyDiv w:val="1"/>
      <w:marLeft w:val="0"/>
      <w:marRight w:val="0"/>
      <w:marTop w:val="0"/>
      <w:marBottom w:val="0"/>
      <w:divBdr>
        <w:top w:val="none" w:sz="0" w:space="0" w:color="auto"/>
        <w:left w:val="none" w:sz="0" w:space="0" w:color="auto"/>
        <w:bottom w:val="none" w:sz="0" w:space="0" w:color="auto"/>
        <w:right w:val="none" w:sz="0" w:space="0" w:color="auto"/>
      </w:divBdr>
    </w:div>
    <w:div w:id="759834096">
      <w:bodyDiv w:val="1"/>
      <w:marLeft w:val="0"/>
      <w:marRight w:val="0"/>
      <w:marTop w:val="0"/>
      <w:marBottom w:val="0"/>
      <w:divBdr>
        <w:top w:val="none" w:sz="0" w:space="0" w:color="auto"/>
        <w:left w:val="none" w:sz="0" w:space="0" w:color="auto"/>
        <w:bottom w:val="none" w:sz="0" w:space="0" w:color="auto"/>
        <w:right w:val="none" w:sz="0" w:space="0" w:color="auto"/>
      </w:divBdr>
    </w:div>
    <w:div w:id="770473239">
      <w:bodyDiv w:val="1"/>
      <w:marLeft w:val="0"/>
      <w:marRight w:val="0"/>
      <w:marTop w:val="0"/>
      <w:marBottom w:val="0"/>
      <w:divBdr>
        <w:top w:val="none" w:sz="0" w:space="0" w:color="auto"/>
        <w:left w:val="none" w:sz="0" w:space="0" w:color="auto"/>
        <w:bottom w:val="none" w:sz="0" w:space="0" w:color="auto"/>
        <w:right w:val="none" w:sz="0" w:space="0" w:color="auto"/>
      </w:divBdr>
    </w:div>
    <w:div w:id="792291014">
      <w:bodyDiv w:val="1"/>
      <w:marLeft w:val="0"/>
      <w:marRight w:val="0"/>
      <w:marTop w:val="0"/>
      <w:marBottom w:val="0"/>
      <w:divBdr>
        <w:top w:val="none" w:sz="0" w:space="0" w:color="auto"/>
        <w:left w:val="none" w:sz="0" w:space="0" w:color="auto"/>
        <w:bottom w:val="none" w:sz="0" w:space="0" w:color="auto"/>
        <w:right w:val="none" w:sz="0" w:space="0" w:color="auto"/>
      </w:divBdr>
    </w:div>
    <w:div w:id="823591358">
      <w:bodyDiv w:val="1"/>
      <w:marLeft w:val="0"/>
      <w:marRight w:val="0"/>
      <w:marTop w:val="0"/>
      <w:marBottom w:val="0"/>
      <w:divBdr>
        <w:top w:val="none" w:sz="0" w:space="0" w:color="auto"/>
        <w:left w:val="none" w:sz="0" w:space="0" w:color="auto"/>
        <w:bottom w:val="none" w:sz="0" w:space="0" w:color="auto"/>
        <w:right w:val="none" w:sz="0" w:space="0" w:color="auto"/>
      </w:divBdr>
    </w:div>
    <w:div w:id="852648332">
      <w:bodyDiv w:val="1"/>
      <w:marLeft w:val="0"/>
      <w:marRight w:val="0"/>
      <w:marTop w:val="0"/>
      <w:marBottom w:val="0"/>
      <w:divBdr>
        <w:top w:val="none" w:sz="0" w:space="0" w:color="auto"/>
        <w:left w:val="none" w:sz="0" w:space="0" w:color="auto"/>
        <w:bottom w:val="none" w:sz="0" w:space="0" w:color="auto"/>
        <w:right w:val="none" w:sz="0" w:space="0" w:color="auto"/>
      </w:divBdr>
    </w:div>
    <w:div w:id="858469360">
      <w:bodyDiv w:val="1"/>
      <w:marLeft w:val="0"/>
      <w:marRight w:val="0"/>
      <w:marTop w:val="0"/>
      <w:marBottom w:val="0"/>
      <w:divBdr>
        <w:top w:val="none" w:sz="0" w:space="0" w:color="auto"/>
        <w:left w:val="none" w:sz="0" w:space="0" w:color="auto"/>
        <w:bottom w:val="none" w:sz="0" w:space="0" w:color="auto"/>
        <w:right w:val="none" w:sz="0" w:space="0" w:color="auto"/>
      </w:divBdr>
    </w:div>
    <w:div w:id="864027271">
      <w:bodyDiv w:val="1"/>
      <w:marLeft w:val="0"/>
      <w:marRight w:val="0"/>
      <w:marTop w:val="0"/>
      <w:marBottom w:val="0"/>
      <w:divBdr>
        <w:top w:val="none" w:sz="0" w:space="0" w:color="auto"/>
        <w:left w:val="none" w:sz="0" w:space="0" w:color="auto"/>
        <w:bottom w:val="none" w:sz="0" w:space="0" w:color="auto"/>
        <w:right w:val="none" w:sz="0" w:space="0" w:color="auto"/>
      </w:divBdr>
    </w:div>
    <w:div w:id="906962602">
      <w:bodyDiv w:val="1"/>
      <w:marLeft w:val="0"/>
      <w:marRight w:val="0"/>
      <w:marTop w:val="0"/>
      <w:marBottom w:val="0"/>
      <w:divBdr>
        <w:top w:val="none" w:sz="0" w:space="0" w:color="auto"/>
        <w:left w:val="none" w:sz="0" w:space="0" w:color="auto"/>
        <w:bottom w:val="none" w:sz="0" w:space="0" w:color="auto"/>
        <w:right w:val="none" w:sz="0" w:space="0" w:color="auto"/>
      </w:divBdr>
      <w:divsChild>
        <w:div w:id="1822767338">
          <w:marLeft w:val="0"/>
          <w:marRight w:val="0"/>
          <w:marTop w:val="0"/>
          <w:marBottom w:val="0"/>
          <w:divBdr>
            <w:top w:val="none" w:sz="0" w:space="0" w:color="auto"/>
            <w:left w:val="none" w:sz="0" w:space="0" w:color="auto"/>
            <w:bottom w:val="none" w:sz="0" w:space="0" w:color="auto"/>
            <w:right w:val="none" w:sz="0" w:space="0" w:color="auto"/>
          </w:divBdr>
        </w:div>
        <w:div w:id="1830166865">
          <w:marLeft w:val="0"/>
          <w:marRight w:val="0"/>
          <w:marTop w:val="0"/>
          <w:marBottom w:val="1200"/>
          <w:divBdr>
            <w:top w:val="none" w:sz="0" w:space="0" w:color="auto"/>
            <w:left w:val="none" w:sz="0" w:space="0" w:color="auto"/>
            <w:bottom w:val="none" w:sz="0" w:space="0" w:color="auto"/>
            <w:right w:val="none" w:sz="0" w:space="0" w:color="auto"/>
          </w:divBdr>
          <w:divsChild>
            <w:div w:id="971718387">
              <w:marLeft w:val="0"/>
              <w:marRight w:val="0"/>
              <w:marTop w:val="0"/>
              <w:marBottom w:val="0"/>
              <w:divBdr>
                <w:top w:val="none" w:sz="0" w:space="0" w:color="auto"/>
                <w:left w:val="none" w:sz="0" w:space="0" w:color="auto"/>
                <w:bottom w:val="none" w:sz="0" w:space="0" w:color="auto"/>
                <w:right w:val="none" w:sz="0" w:space="0" w:color="auto"/>
              </w:divBdr>
              <w:divsChild>
                <w:div w:id="835263701">
                  <w:marLeft w:val="0"/>
                  <w:marRight w:val="0"/>
                  <w:marTop w:val="0"/>
                  <w:marBottom w:val="0"/>
                  <w:divBdr>
                    <w:top w:val="none" w:sz="0" w:space="0" w:color="auto"/>
                    <w:left w:val="none" w:sz="0" w:space="0" w:color="auto"/>
                    <w:bottom w:val="none" w:sz="0" w:space="0" w:color="auto"/>
                    <w:right w:val="none" w:sz="0" w:space="0" w:color="auto"/>
                  </w:divBdr>
                  <w:divsChild>
                    <w:div w:id="1589390731">
                      <w:marLeft w:val="-225"/>
                      <w:marRight w:val="450"/>
                      <w:marTop w:val="0"/>
                      <w:marBottom w:val="0"/>
                      <w:divBdr>
                        <w:top w:val="none" w:sz="0" w:space="0" w:color="auto"/>
                        <w:left w:val="none" w:sz="0" w:space="0" w:color="auto"/>
                        <w:bottom w:val="none" w:sz="0" w:space="0" w:color="auto"/>
                        <w:right w:val="none" w:sz="0" w:space="0" w:color="auto"/>
                      </w:divBdr>
                      <w:divsChild>
                        <w:div w:id="314844916">
                          <w:marLeft w:val="0"/>
                          <w:marRight w:val="0"/>
                          <w:marTop w:val="0"/>
                          <w:marBottom w:val="0"/>
                          <w:divBdr>
                            <w:top w:val="none" w:sz="0" w:space="0" w:color="auto"/>
                            <w:left w:val="none" w:sz="0" w:space="0" w:color="auto"/>
                            <w:bottom w:val="none" w:sz="0" w:space="0" w:color="auto"/>
                            <w:right w:val="none" w:sz="0" w:space="0" w:color="auto"/>
                          </w:divBdr>
                        </w:div>
                        <w:div w:id="957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0118">
                  <w:marLeft w:val="0"/>
                  <w:marRight w:val="0"/>
                  <w:marTop w:val="0"/>
                  <w:marBottom w:val="0"/>
                  <w:divBdr>
                    <w:top w:val="none" w:sz="0" w:space="0" w:color="auto"/>
                    <w:left w:val="none" w:sz="0" w:space="0" w:color="auto"/>
                    <w:bottom w:val="none" w:sz="0" w:space="0" w:color="auto"/>
                    <w:right w:val="none" w:sz="0" w:space="0" w:color="auto"/>
                  </w:divBdr>
                  <w:divsChild>
                    <w:div w:id="44932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315">
              <w:marLeft w:val="0"/>
              <w:marRight w:val="0"/>
              <w:marTop w:val="0"/>
              <w:marBottom w:val="0"/>
              <w:divBdr>
                <w:top w:val="none" w:sz="0" w:space="0" w:color="auto"/>
                <w:left w:val="none" w:sz="0" w:space="0" w:color="auto"/>
                <w:bottom w:val="none" w:sz="0" w:space="0" w:color="auto"/>
                <w:right w:val="none" w:sz="0" w:space="0" w:color="auto"/>
              </w:divBdr>
              <w:divsChild>
                <w:div w:id="1544096238">
                  <w:marLeft w:val="0"/>
                  <w:marRight w:val="0"/>
                  <w:marTop w:val="0"/>
                  <w:marBottom w:val="0"/>
                  <w:divBdr>
                    <w:top w:val="none" w:sz="0" w:space="0" w:color="auto"/>
                    <w:left w:val="none" w:sz="0" w:space="0" w:color="auto"/>
                    <w:bottom w:val="none" w:sz="0" w:space="0" w:color="auto"/>
                    <w:right w:val="none" w:sz="0" w:space="0" w:color="auto"/>
                  </w:divBdr>
                  <w:divsChild>
                    <w:div w:id="1940134679">
                      <w:marLeft w:val="-225"/>
                      <w:marRight w:val="225"/>
                      <w:marTop w:val="0"/>
                      <w:marBottom w:val="0"/>
                      <w:divBdr>
                        <w:top w:val="single" w:sz="6" w:space="15" w:color="E5E5E5"/>
                        <w:left w:val="none" w:sz="0" w:space="0" w:color="auto"/>
                        <w:bottom w:val="none" w:sz="0" w:space="0" w:color="auto"/>
                        <w:right w:val="none" w:sz="0" w:space="0" w:color="auto"/>
                      </w:divBdr>
                      <w:divsChild>
                        <w:div w:id="1427071889">
                          <w:marLeft w:val="-225"/>
                          <w:marRight w:val="225"/>
                          <w:marTop w:val="0"/>
                          <w:marBottom w:val="0"/>
                          <w:divBdr>
                            <w:top w:val="none" w:sz="0" w:space="0" w:color="auto"/>
                            <w:left w:val="none" w:sz="0" w:space="0" w:color="auto"/>
                            <w:bottom w:val="none" w:sz="0" w:space="0" w:color="auto"/>
                            <w:right w:val="none" w:sz="0" w:space="0" w:color="auto"/>
                          </w:divBdr>
                          <w:divsChild>
                            <w:div w:id="244069217">
                              <w:marLeft w:val="0"/>
                              <w:marRight w:val="0"/>
                              <w:marTop w:val="0"/>
                              <w:marBottom w:val="0"/>
                              <w:divBdr>
                                <w:top w:val="none" w:sz="0" w:space="0" w:color="auto"/>
                                <w:left w:val="none" w:sz="0" w:space="0" w:color="auto"/>
                                <w:bottom w:val="none" w:sz="0" w:space="0" w:color="auto"/>
                                <w:right w:val="none" w:sz="0" w:space="0" w:color="auto"/>
                              </w:divBdr>
                            </w:div>
                            <w:div w:id="1267612912">
                              <w:marLeft w:val="0"/>
                              <w:marRight w:val="0"/>
                              <w:marTop w:val="0"/>
                              <w:marBottom w:val="0"/>
                              <w:divBdr>
                                <w:top w:val="none" w:sz="0" w:space="0" w:color="auto"/>
                                <w:left w:val="none" w:sz="0" w:space="0" w:color="auto"/>
                                <w:bottom w:val="none" w:sz="0" w:space="0" w:color="auto"/>
                                <w:right w:val="none" w:sz="0" w:space="0" w:color="auto"/>
                              </w:divBdr>
                              <w:divsChild>
                                <w:div w:id="36052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60332">
                          <w:marLeft w:val="-225"/>
                          <w:marRight w:val="225"/>
                          <w:marTop w:val="150"/>
                          <w:marBottom w:val="0"/>
                          <w:divBdr>
                            <w:top w:val="none" w:sz="0" w:space="0" w:color="auto"/>
                            <w:left w:val="none" w:sz="0" w:space="0" w:color="auto"/>
                            <w:bottom w:val="none" w:sz="0" w:space="0" w:color="auto"/>
                            <w:right w:val="none" w:sz="0" w:space="0" w:color="auto"/>
                          </w:divBdr>
                          <w:divsChild>
                            <w:div w:id="1489899473">
                              <w:marLeft w:val="0"/>
                              <w:marRight w:val="0"/>
                              <w:marTop w:val="0"/>
                              <w:marBottom w:val="0"/>
                              <w:divBdr>
                                <w:top w:val="none" w:sz="0" w:space="0" w:color="auto"/>
                                <w:left w:val="none" w:sz="0" w:space="0" w:color="auto"/>
                                <w:bottom w:val="none" w:sz="0" w:space="0" w:color="auto"/>
                                <w:right w:val="none" w:sz="0" w:space="0" w:color="auto"/>
                              </w:divBdr>
                              <w:divsChild>
                                <w:div w:id="16245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660431">
      <w:bodyDiv w:val="1"/>
      <w:marLeft w:val="0"/>
      <w:marRight w:val="0"/>
      <w:marTop w:val="0"/>
      <w:marBottom w:val="0"/>
      <w:divBdr>
        <w:top w:val="none" w:sz="0" w:space="0" w:color="auto"/>
        <w:left w:val="none" w:sz="0" w:space="0" w:color="auto"/>
        <w:bottom w:val="none" w:sz="0" w:space="0" w:color="auto"/>
        <w:right w:val="none" w:sz="0" w:space="0" w:color="auto"/>
      </w:divBdr>
    </w:div>
    <w:div w:id="939145146">
      <w:bodyDiv w:val="1"/>
      <w:marLeft w:val="0"/>
      <w:marRight w:val="0"/>
      <w:marTop w:val="0"/>
      <w:marBottom w:val="0"/>
      <w:divBdr>
        <w:top w:val="none" w:sz="0" w:space="0" w:color="auto"/>
        <w:left w:val="none" w:sz="0" w:space="0" w:color="auto"/>
        <w:bottom w:val="none" w:sz="0" w:space="0" w:color="auto"/>
        <w:right w:val="none" w:sz="0" w:space="0" w:color="auto"/>
      </w:divBdr>
    </w:div>
    <w:div w:id="953095483">
      <w:bodyDiv w:val="1"/>
      <w:marLeft w:val="0"/>
      <w:marRight w:val="0"/>
      <w:marTop w:val="0"/>
      <w:marBottom w:val="0"/>
      <w:divBdr>
        <w:top w:val="none" w:sz="0" w:space="0" w:color="auto"/>
        <w:left w:val="none" w:sz="0" w:space="0" w:color="auto"/>
        <w:bottom w:val="none" w:sz="0" w:space="0" w:color="auto"/>
        <w:right w:val="none" w:sz="0" w:space="0" w:color="auto"/>
      </w:divBdr>
    </w:div>
    <w:div w:id="959648467">
      <w:bodyDiv w:val="1"/>
      <w:marLeft w:val="0"/>
      <w:marRight w:val="0"/>
      <w:marTop w:val="0"/>
      <w:marBottom w:val="0"/>
      <w:divBdr>
        <w:top w:val="none" w:sz="0" w:space="0" w:color="auto"/>
        <w:left w:val="none" w:sz="0" w:space="0" w:color="auto"/>
        <w:bottom w:val="none" w:sz="0" w:space="0" w:color="auto"/>
        <w:right w:val="none" w:sz="0" w:space="0" w:color="auto"/>
      </w:divBdr>
    </w:div>
    <w:div w:id="990214191">
      <w:bodyDiv w:val="1"/>
      <w:marLeft w:val="0"/>
      <w:marRight w:val="0"/>
      <w:marTop w:val="0"/>
      <w:marBottom w:val="0"/>
      <w:divBdr>
        <w:top w:val="none" w:sz="0" w:space="0" w:color="auto"/>
        <w:left w:val="none" w:sz="0" w:space="0" w:color="auto"/>
        <w:bottom w:val="none" w:sz="0" w:space="0" w:color="auto"/>
        <w:right w:val="none" w:sz="0" w:space="0" w:color="auto"/>
      </w:divBdr>
    </w:div>
    <w:div w:id="992027183">
      <w:bodyDiv w:val="1"/>
      <w:marLeft w:val="0"/>
      <w:marRight w:val="0"/>
      <w:marTop w:val="0"/>
      <w:marBottom w:val="0"/>
      <w:divBdr>
        <w:top w:val="none" w:sz="0" w:space="0" w:color="auto"/>
        <w:left w:val="none" w:sz="0" w:space="0" w:color="auto"/>
        <w:bottom w:val="none" w:sz="0" w:space="0" w:color="auto"/>
        <w:right w:val="none" w:sz="0" w:space="0" w:color="auto"/>
      </w:divBdr>
      <w:divsChild>
        <w:div w:id="1461537080">
          <w:marLeft w:val="0"/>
          <w:marRight w:val="0"/>
          <w:marTop w:val="0"/>
          <w:marBottom w:val="0"/>
          <w:divBdr>
            <w:top w:val="none" w:sz="0" w:space="0" w:color="auto"/>
            <w:left w:val="none" w:sz="0" w:space="0" w:color="auto"/>
            <w:bottom w:val="none" w:sz="0" w:space="0" w:color="auto"/>
            <w:right w:val="none" w:sz="0" w:space="0" w:color="auto"/>
          </w:divBdr>
        </w:div>
      </w:divsChild>
    </w:div>
    <w:div w:id="996955182">
      <w:bodyDiv w:val="1"/>
      <w:marLeft w:val="0"/>
      <w:marRight w:val="0"/>
      <w:marTop w:val="0"/>
      <w:marBottom w:val="0"/>
      <w:divBdr>
        <w:top w:val="none" w:sz="0" w:space="0" w:color="auto"/>
        <w:left w:val="none" w:sz="0" w:space="0" w:color="auto"/>
        <w:bottom w:val="none" w:sz="0" w:space="0" w:color="auto"/>
        <w:right w:val="none" w:sz="0" w:space="0" w:color="auto"/>
      </w:divBdr>
    </w:div>
    <w:div w:id="1040278358">
      <w:bodyDiv w:val="1"/>
      <w:marLeft w:val="0"/>
      <w:marRight w:val="0"/>
      <w:marTop w:val="0"/>
      <w:marBottom w:val="0"/>
      <w:divBdr>
        <w:top w:val="none" w:sz="0" w:space="0" w:color="auto"/>
        <w:left w:val="none" w:sz="0" w:space="0" w:color="auto"/>
        <w:bottom w:val="none" w:sz="0" w:space="0" w:color="auto"/>
        <w:right w:val="none" w:sz="0" w:space="0" w:color="auto"/>
      </w:divBdr>
    </w:div>
    <w:div w:id="1044787894">
      <w:bodyDiv w:val="1"/>
      <w:marLeft w:val="0"/>
      <w:marRight w:val="0"/>
      <w:marTop w:val="0"/>
      <w:marBottom w:val="0"/>
      <w:divBdr>
        <w:top w:val="none" w:sz="0" w:space="0" w:color="auto"/>
        <w:left w:val="none" w:sz="0" w:space="0" w:color="auto"/>
        <w:bottom w:val="none" w:sz="0" w:space="0" w:color="auto"/>
        <w:right w:val="none" w:sz="0" w:space="0" w:color="auto"/>
      </w:divBdr>
    </w:div>
    <w:div w:id="1054232593">
      <w:bodyDiv w:val="1"/>
      <w:marLeft w:val="0"/>
      <w:marRight w:val="0"/>
      <w:marTop w:val="0"/>
      <w:marBottom w:val="0"/>
      <w:divBdr>
        <w:top w:val="none" w:sz="0" w:space="0" w:color="auto"/>
        <w:left w:val="none" w:sz="0" w:space="0" w:color="auto"/>
        <w:bottom w:val="none" w:sz="0" w:space="0" w:color="auto"/>
        <w:right w:val="none" w:sz="0" w:space="0" w:color="auto"/>
      </w:divBdr>
    </w:div>
    <w:div w:id="1059668934">
      <w:bodyDiv w:val="1"/>
      <w:marLeft w:val="0"/>
      <w:marRight w:val="0"/>
      <w:marTop w:val="0"/>
      <w:marBottom w:val="0"/>
      <w:divBdr>
        <w:top w:val="none" w:sz="0" w:space="0" w:color="auto"/>
        <w:left w:val="none" w:sz="0" w:space="0" w:color="auto"/>
        <w:bottom w:val="none" w:sz="0" w:space="0" w:color="auto"/>
        <w:right w:val="none" w:sz="0" w:space="0" w:color="auto"/>
      </w:divBdr>
    </w:div>
    <w:div w:id="1119109251">
      <w:bodyDiv w:val="1"/>
      <w:marLeft w:val="0"/>
      <w:marRight w:val="0"/>
      <w:marTop w:val="0"/>
      <w:marBottom w:val="0"/>
      <w:divBdr>
        <w:top w:val="none" w:sz="0" w:space="0" w:color="auto"/>
        <w:left w:val="none" w:sz="0" w:space="0" w:color="auto"/>
        <w:bottom w:val="none" w:sz="0" w:space="0" w:color="auto"/>
        <w:right w:val="none" w:sz="0" w:space="0" w:color="auto"/>
      </w:divBdr>
    </w:div>
    <w:div w:id="1119304307">
      <w:bodyDiv w:val="1"/>
      <w:marLeft w:val="0"/>
      <w:marRight w:val="0"/>
      <w:marTop w:val="0"/>
      <w:marBottom w:val="0"/>
      <w:divBdr>
        <w:top w:val="none" w:sz="0" w:space="0" w:color="auto"/>
        <w:left w:val="none" w:sz="0" w:space="0" w:color="auto"/>
        <w:bottom w:val="none" w:sz="0" w:space="0" w:color="auto"/>
        <w:right w:val="none" w:sz="0" w:space="0" w:color="auto"/>
      </w:divBdr>
    </w:div>
    <w:div w:id="1133254320">
      <w:bodyDiv w:val="1"/>
      <w:marLeft w:val="0"/>
      <w:marRight w:val="0"/>
      <w:marTop w:val="0"/>
      <w:marBottom w:val="0"/>
      <w:divBdr>
        <w:top w:val="none" w:sz="0" w:space="0" w:color="auto"/>
        <w:left w:val="none" w:sz="0" w:space="0" w:color="auto"/>
        <w:bottom w:val="none" w:sz="0" w:space="0" w:color="auto"/>
        <w:right w:val="none" w:sz="0" w:space="0" w:color="auto"/>
      </w:divBdr>
    </w:div>
    <w:div w:id="1179852464">
      <w:bodyDiv w:val="1"/>
      <w:marLeft w:val="0"/>
      <w:marRight w:val="0"/>
      <w:marTop w:val="0"/>
      <w:marBottom w:val="0"/>
      <w:divBdr>
        <w:top w:val="none" w:sz="0" w:space="0" w:color="auto"/>
        <w:left w:val="none" w:sz="0" w:space="0" w:color="auto"/>
        <w:bottom w:val="none" w:sz="0" w:space="0" w:color="auto"/>
        <w:right w:val="none" w:sz="0" w:space="0" w:color="auto"/>
      </w:divBdr>
    </w:div>
    <w:div w:id="1182936276">
      <w:bodyDiv w:val="1"/>
      <w:marLeft w:val="0"/>
      <w:marRight w:val="0"/>
      <w:marTop w:val="0"/>
      <w:marBottom w:val="0"/>
      <w:divBdr>
        <w:top w:val="none" w:sz="0" w:space="0" w:color="auto"/>
        <w:left w:val="none" w:sz="0" w:space="0" w:color="auto"/>
        <w:bottom w:val="none" w:sz="0" w:space="0" w:color="auto"/>
        <w:right w:val="none" w:sz="0" w:space="0" w:color="auto"/>
      </w:divBdr>
    </w:div>
    <w:div w:id="1225606415">
      <w:bodyDiv w:val="1"/>
      <w:marLeft w:val="0"/>
      <w:marRight w:val="0"/>
      <w:marTop w:val="0"/>
      <w:marBottom w:val="0"/>
      <w:divBdr>
        <w:top w:val="none" w:sz="0" w:space="0" w:color="auto"/>
        <w:left w:val="none" w:sz="0" w:space="0" w:color="auto"/>
        <w:bottom w:val="none" w:sz="0" w:space="0" w:color="auto"/>
        <w:right w:val="none" w:sz="0" w:space="0" w:color="auto"/>
      </w:divBdr>
    </w:div>
    <w:div w:id="1226334552">
      <w:bodyDiv w:val="1"/>
      <w:marLeft w:val="0"/>
      <w:marRight w:val="0"/>
      <w:marTop w:val="0"/>
      <w:marBottom w:val="0"/>
      <w:divBdr>
        <w:top w:val="none" w:sz="0" w:space="0" w:color="auto"/>
        <w:left w:val="none" w:sz="0" w:space="0" w:color="auto"/>
        <w:bottom w:val="none" w:sz="0" w:space="0" w:color="auto"/>
        <w:right w:val="none" w:sz="0" w:space="0" w:color="auto"/>
      </w:divBdr>
    </w:div>
    <w:div w:id="1230504859">
      <w:bodyDiv w:val="1"/>
      <w:marLeft w:val="0"/>
      <w:marRight w:val="0"/>
      <w:marTop w:val="0"/>
      <w:marBottom w:val="0"/>
      <w:divBdr>
        <w:top w:val="none" w:sz="0" w:space="0" w:color="auto"/>
        <w:left w:val="none" w:sz="0" w:space="0" w:color="auto"/>
        <w:bottom w:val="none" w:sz="0" w:space="0" w:color="auto"/>
        <w:right w:val="none" w:sz="0" w:space="0" w:color="auto"/>
      </w:divBdr>
    </w:div>
    <w:div w:id="1232157566">
      <w:bodyDiv w:val="1"/>
      <w:marLeft w:val="0"/>
      <w:marRight w:val="0"/>
      <w:marTop w:val="0"/>
      <w:marBottom w:val="0"/>
      <w:divBdr>
        <w:top w:val="none" w:sz="0" w:space="0" w:color="auto"/>
        <w:left w:val="none" w:sz="0" w:space="0" w:color="auto"/>
        <w:bottom w:val="none" w:sz="0" w:space="0" w:color="auto"/>
        <w:right w:val="none" w:sz="0" w:space="0" w:color="auto"/>
      </w:divBdr>
    </w:div>
    <w:div w:id="1237978673">
      <w:bodyDiv w:val="1"/>
      <w:marLeft w:val="0"/>
      <w:marRight w:val="0"/>
      <w:marTop w:val="0"/>
      <w:marBottom w:val="0"/>
      <w:divBdr>
        <w:top w:val="none" w:sz="0" w:space="0" w:color="auto"/>
        <w:left w:val="none" w:sz="0" w:space="0" w:color="auto"/>
        <w:bottom w:val="none" w:sz="0" w:space="0" w:color="auto"/>
        <w:right w:val="none" w:sz="0" w:space="0" w:color="auto"/>
      </w:divBdr>
    </w:div>
    <w:div w:id="1239947538">
      <w:bodyDiv w:val="1"/>
      <w:marLeft w:val="0"/>
      <w:marRight w:val="0"/>
      <w:marTop w:val="0"/>
      <w:marBottom w:val="0"/>
      <w:divBdr>
        <w:top w:val="none" w:sz="0" w:space="0" w:color="auto"/>
        <w:left w:val="none" w:sz="0" w:space="0" w:color="auto"/>
        <w:bottom w:val="none" w:sz="0" w:space="0" w:color="auto"/>
        <w:right w:val="none" w:sz="0" w:space="0" w:color="auto"/>
      </w:divBdr>
    </w:div>
    <w:div w:id="1240940816">
      <w:bodyDiv w:val="1"/>
      <w:marLeft w:val="0"/>
      <w:marRight w:val="0"/>
      <w:marTop w:val="0"/>
      <w:marBottom w:val="0"/>
      <w:divBdr>
        <w:top w:val="none" w:sz="0" w:space="0" w:color="auto"/>
        <w:left w:val="none" w:sz="0" w:space="0" w:color="auto"/>
        <w:bottom w:val="none" w:sz="0" w:space="0" w:color="auto"/>
        <w:right w:val="none" w:sz="0" w:space="0" w:color="auto"/>
      </w:divBdr>
    </w:div>
    <w:div w:id="1244342472">
      <w:bodyDiv w:val="1"/>
      <w:marLeft w:val="0"/>
      <w:marRight w:val="0"/>
      <w:marTop w:val="0"/>
      <w:marBottom w:val="0"/>
      <w:divBdr>
        <w:top w:val="none" w:sz="0" w:space="0" w:color="auto"/>
        <w:left w:val="none" w:sz="0" w:space="0" w:color="auto"/>
        <w:bottom w:val="none" w:sz="0" w:space="0" w:color="auto"/>
        <w:right w:val="none" w:sz="0" w:space="0" w:color="auto"/>
      </w:divBdr>
    </w:div>
    <w:div w:id="1275405833">
      <w:bodyDiv w:val="1"/>
      <w:marLeft w:val="0"/>
      <w:marRight w:val="0"/>
      <w:marTop w:val="0"/>
      <w:marBottom w:val="0"/>
      <w:divBdr>
        <w:top w:val="none" w:sz="0" w:space="0" w:color="auto"/>
        <w:left w:val="none" w:sz="0" w:space="0" w:color="auto"/>
        <w:bottom w:val="none" w:sz="0" w:space="0" w:color="auto"/>
        <w:right w:val="none" w:sz="0" w:space="0" w:color="auto"/>
      </w:divBdr>
    </w:div>
    <w:div w:id="1282686762">
      <w:bodyDiv w:val="1"/>
      <w:marLeft w:val="0"/>
      <w:marRight w:val="0"/>
      <w:marTop w:val="0"/>
      <w:marBottom w:val="0"/>
      <w:divBdr>
        <w:top w:val="none" w:sz="0" w:space="0" w:color="auto"/>
        <w:left w:val="none" w:sz="0" w:space="0" w:color="auto"/>
        <w:bottom w:val="none" w:sz="0" w:space="0" w:color="auto"/>
        <w:right w:val="none" w:sz="0" w:space="0" w:color="auto"/>
      </w:divBdr>
    </w:div>
    <w:div w:id="1288393235">
      <w:bodyDiv w:val="1"/>
      <w:marLeft w:val="0"/>
      <w:marRight w:val="0"/>
      <w:marTop w:val="0"/>
      <w:marBottom w:val="0"/>
      <w:divBdr>
        <w:top w:val="none" w:sz="0" w:space="0" w:color="auto"/>
        <w:left w:val="none" w:sz="0" w:space="0" w:color="auto"/>
        <w:bottom w:val="none" w:sz="0" w:space="0" w:color="auto"/>
        <w:right w:val="none" w:sz="0" w:space="0" w:color="auto"/>
      </w:divBdr>
    </w:div>
    <w:div w:id="1331912561">
      <w:bodyDiv w:val="1"/>
      <w:marLeft w:val="0"/>
      <w:marRight w:val="0"/>
      <w:marTop w:val="0"/>
      <w:marBottom w:val="0"/>
      <w:divBdr>
        <w:top w:val="none" w:sz="0" w:space="0" w:color="auto"/>
        <w:left w:val="none" w:sz="0" w:space="0" w:color="auto"/>
        <w:bottom w:val="none" w:sz="0" w:space="0" w:color="auto"/>
        <w:right w:val="none" w:sz="0" w:space="0" w:color="auto"/>
      </w:divBdr>
    </w:div>
    <w:div w:id="1336421417">
      <w:bodyDiv w:val="1"/>
      <w:marLeft w:val="0"/>
      <w:marRight w:val="0"/>
      <w:marTop w:val="0"/>
      <w:marBottom w:val="0"/>
      <w:divBdr>
        <w:top w:val="none" w:sz="0" w:space="0" w:color="auto"/>
        <w:left w:val="none" w:sz="0" w:space="0" w:color="auto"/>
        <w:bottom w:val="none" w:sz="0" w:space="0" w:color="auto"/>
        <w:right w:val="none" w:sz="0" w:space="0" w:color="auto"/>
      </w:divBdr>
    </w:div>
    <w:div w:id="1376811331">
      <w:bodyDiv w:val="1"/>
      <w:marLeft w:val="0"/>
      <w:marRight w:val="0"/>
      <w:marTop w:val="0"/>
      <w:marBottom w:val="0"/>
      <w:divBdr>
        <w:top w:val="none" w:sz="0" w:space="0" w:color="auto"/>
        <w:left w:val="none" w:sz="0" w:space="0" w:color="auto"/>
        <w:bottom w:val="none" w:sz="0" w:space="0" w:color="auto"/>
        <w:right w:val="none" w:sz="0" w:space="0" w:color="auto"/>
      </w:divBdr>
      <w:divsChild>
        <w:div w:id="54398372">
          <w:marLeft w:val="0"/>
          <w:marRight w:val="0"/>
          <w:marTop w:val="150"/>
          <w:marBottom w:val="0"/>
          <w:divBdr>
            <w:top w:val="none" w:sz="0" w:space="0" w:color="auto"/>
            <w:left w:val="none" w:sz="0" w:space="0" w:color="auto"/>
            <w:bottom w:val="none" w:sz="0" w:space="0" w:color="auto"/>
            <w:right w:val="none" w:sz="0" w:space="0" w:color="auto"/>
          </w:divBdr>
          <w:divsChild>
            <w:div w:id="1383019977">
              <w:marLeft w:val="0"/>
              <w:marRight w:val="0"/>
              <w:marTop w:val="0"/>
              <w:marBottom w:val="0"/>
              <w:divBdr>
                <w:top w:val="none" w:sz="0" w:space="0" w:color="auto"/>
                <w:left w:val="none" w:sz="0" w:space="0" w:color="auto"/>
                <w:bottom w:val="none" w:sz="0" w:space="0" w:color="auto"/>
                <w:right w:val="none" w:sz="0" w:space="0" w:color="auto"/>
              </w:divBdr>
            </w:div>
          </w:divsChild>
        </w:div>
        <w:div w:id="1025445511">
          <w:marLeft w:val="0"/>
          <w:marRight w:val="0"/>
          <w:marTop w:val="0"/>
          <w:marBottom w:val="0"/>
          <w:divBdr>
            <w:top w:val="none" w:sz="0" w:space="0" w:color="auto"/>
            <w:left w:val="none" w:sz="0" w:space="0" w:color="auto"/>
            <w:bottom w:val="none" w:sz="0" w:space="0" w:color="auto"/>
            <w:right w:val="none" w:sz="0" w:space="0" w:color="auto"/>
          </w:divBdr>
          <w:divsChild>
            <w:div w:id="6746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532802">
      <w:bodyDiv w:val="1"/>
      <w:marLeft w:val="0"/>
      <w:marRight w:val="0"/>
      <w:marTop w:val="0"/>
      <w:marBottom w:val="0"/>
      <w:divBdr>
        <w:top w:val="none" w:sz="0" w:space="0" w:color="auto"/>
        <w:left w:val="none" w:sz="0" w:space="0" w:color="auto"/>
        <w:bottom w:val="none" w:sz="0" w:space="0" w:color="auto"/>
        <w:right w:val="none" w:sz="0" w:space="0" w:color="auto"/>
      </w:divBdr>
    </w:div>
    <w:div w:id="1390689583">
      <w:bodyDiv w:val="1"/>
      <w:marLeft w:val="0"/>
      <w:marRight w:val="0"/>
      <w:marTop w:val="0"/>
      <w:marBottom w:val="0"/>
      <w:divBdr>
        <w:top w:val="none" w:sz="0" w:space="0" w:color="auto"/>
        <w:left w:val="none" w:sz="0" w:space="0" w:color="auto"/>
        <w:bottom w:val="none" w:sz="0" w:space="0" w:color="auto"/>
        <w:right w:val="none" w:sz="0" w:space="0" w:color="auto"/>
      </w:divBdr>
    </w:div>
    <w:div w:id="1394039776">
      <w:bodyDiv w:val="1"/>
      <w:marLeft w:val="0"/>
      <w:marRight w:val="0"/>
      <w:marTop w:val="0"/>
      <w:marBottom w:val="0"/>
      <w:divBdr>
        <w:top w:val="none" w:sz="0" w:space="0" w:color="auto"/>
        <w:left w:val="none" w:sz="0" w:space="0" w:color="auto"/>
        <w:bottom w:val="none" w:sz="0" w:space="0" w:color="auto"/>
        <w:right w:val="none" w:sz="0" w:space="0" w:color="auto"/>
      </w:divBdr>
    </w:div>
    <w:div w:id="1396510663">
      <w:bodyDiv w:val="1"/>
      <w:marLeft w:val="0"/>
      <w:marRight w:val="0"/>
      <w:marTop w:val="0"/>
      <w:marBottom w:val="0"/>
      <w:divBdr>
        <w:top w:val="none" w:sz="0" w:space="0" w:color="auto"/>
        <w:left w:val="none" w:sz="0" w:space="0" w:color="auto"/>
        <w:bottom w:val="none" w:sz="0" w:space="0" w:color="auto"/>
        <w:right w:val="none" w:sz="0" w:space="0" w:color="auto"/>
      </w:divBdr>
    </w:div>
    <w:div w:id="1410270336">
      <w:bodyDiv w:val="1"/>
      <w:marLeft w:val="0"/>
      <w:marRight w:val="0"/>
      <w:marTop w:val="0"/>
      <w:marBottom w:val="0"/>
      <w:divBdr>
        <w:top w:val="none" w:sz="0" w:space="0" w:color="auto"/>
        <w:left w:val="none" w:sz="0" w:space="0" w:color="auto"/>
        <w:bottom w:val="none" w:sz="0" w:space="0" w:color="auto"/>
        <w:right w:val="none" w:sz="0" w:space="0" w:color="auto"/>
      </w:divBdr>
    </w:div>
    <w:div w:id="1413813646">
      <w:bodyDiv w:val="1"/>
      <w:marLeft w:val="0"/>
      <w:marRight w:val="0"/>
      <w:marTop w:val="0"/>
      <w:marBottom w:val="0"/>
      <w:divBdr>
        <w:top w:val="none" w:sz="0" w:space="0" w:color="auto"/>
        <w:left w:val="none" w:sz="0" w:space="0" w:color="auto"/>
        <w:bottom w:val="none" w:sz="0" w:space="0" w:color="auto"/>
        <w:right w:val="none" w:sz="0" w:space="0" w:color="auto"/>
      </w:divBdr>
    </w:div>
    <w:div w:id="1416783441">
      <w:bodyDiv w:val="1"/>
      <w:marLeft w:val="0"/>
      <w:marRight w:val="0"/>
      <w:marTop w:val="0"/>
      <w:marBottom w:val="0"/>
      <w:divBdr>
        <w:top w:val="none" w:sz="0" w:space="0" w:color="auto"/>
        <w:left w:val="none" w:sz="0" w:space="0" w:color="auto"/>
        <w:bottom w:val="none" w:sz="0" w:space="0" w:color="auto"/>
        <w:right w:val="none" w:sz="0" w:space="0" w:color="auto"/>
      </w:divBdr>
    </w:div>
    <w:div w:id="1451167208">
      <w:bodyDiv w:val="1"/>
      <w:marLeft w:val="0"/>
      <w:marRight w:val="0"/>
      <w:marTop w:val="0"/>
      <w:marBottom w:val="0"/>
      <w:divBdr>
        <w:top w:val="none" w:sz="0" w:space="0" w:color="auto"/>
        <w:left w:val="none" w:sz="0" w:space="0" w:color="auto"/>
        <w:bottom w:val="none" w:sz="0" w:space="0" w:color="auto"/>
        <w:right w:val="none" w:sz="0" w:space="0" w:color="auto"/>
      </w:divBdr>
    </w:div>
    <w:div w:id="1489131444">
      <w:bodyDiv w:val="1"/>
      <w:marLeft w:val="0"/>
      <w:marRight w:val="0"/>
      <w:marTop w:val="0"/>
      <w:marBottom w:val="0"/>
      <w:divBdr>
        <w:top w:val="none" w:sz="0" w:space="0" w:color="auto"/>
        <w:left w:val="none" w:sz="0" w:space="0" w:color="auto"/>
        <w:bottom w:val="none" w:sz="0" w:space="0" w:color="auto"/>
        <w:right w:val="none" w:sz="0" w:space="0" w:color="auto"/>
      </w:divBdr>
    </w:div>
    <w:div w:id="1501501340">
      <w:bodyDiv w:val="1"/>
      <w:marLeft w:val="0"/>
      <w:marRight w:val="0"/>
      <w:marTop w:val="0"/>
      <w:marBottom w:val="0"/>
      <w:divBdr>
        <w:top w:val="none" w:sz="0" w:space="0" w:color="auto"/>
        <w:left w:val="none" w:sz="0" w:space="0" w:color="auto"/>
        <w:bottom w:val="none" w:sz="0" w:space="0" w:color="auto"/>
        <w:right w:val="none" w:sz="0" w:space="0" w:color="auto"/>
      </w:divBdr>
    </w:div>
    <w:div w:id="1526796274">
      <w:bodyDiv w:val="1"/>
      <w:marLeft w:val="0"/>
      <w:marRight w:val="0"/>
      <w:marTop w:val="0"/>
      <w:marBottom w:val="0"/>
      <w:divBdr>
        <w:top w:val="none" w:sz="0" w:space="0" w:color="auto"/>
        <w:left w:val="none" w:sz="0" w:space="0" w:color="auto"/>
        <w:bottom w:val="none" w:sz="0" w:space="0" w:color="auto"/>
        <w:right w:val="none" w:sz="0" w:space="0" w:color="auto"/>
      </w:divBdr>
    </w:div>
    <w:div w:id="1536502661">
      <w:bodyDiv w:val="1"/>
      <w:marLeft w:val="0"/>
      <w:marRight w:val="0"/>
      <w:marTop w:val="0"/>
      <w:marBottom w:val="0"/>
      <w:divBdr>
        <w:top w:val="none" w:sz="0" w:space="0" w:color="auto"/>
        <w:left w:val="none" w:sz="0" w:space="0" w:color="auto"/>
        <w:bottom w:val="none" w:sz="0" w:space="0" w:color="auto"/>
        <w:right w:val="none" w:sz="0" w:space="0" w:color="auto"/>
      </w:divBdr>
    </w:div>
    <w:div w:id="1537353870">
      <w:bodyDiv w:val="1"/>
      <w:marLeft w:val="0"/>
      <w:marRight w:val="0"/>
      <w:marTop w:val="0"/>
      <w:marBottom w:val="0"/>
      <w:divBdr>
        <w:top w:val="none" w:sz="0" w:space="0" w:color="auto"/>
        <w:left w:val="none" w:sz="0" w:space="0" w:color="auto"/>
        <w:bottom w:val="none" w:sz="0" w:space="0" w:color="auto"/>
        <w:right w:val="none" w:sz="0" w:space="0" w:color="auto"/>
      </w:divBdr>
    </w:div>
    <w:div w:id="1543515973">
      <w:bodyDiv w:val="1"/>
      <w:marLeft w:val="0"/>
      <w:marRight w:val="0"/>
      <w:marTop w:val="0"/>
      <w:marBottom w:val="0"/>
      <w:divBdr>
        <w:top w:val="none" w:sz="0" w:space="0" w:color="auto"/>
        <w:left w:val="none" w:sz="0" w:space="0" w:color="auto"/>
        <w:bottom w:val="none" w:sz="0" w:space="0" w:color="auto"/>
        <w:right w:val="none" w:sz="0" w:space="0" w:color="auto"/>
      </w:divBdr>
    </w:div>
    <w:div w:id="1591086747">
      <w:bodyDiv w:val="1"/>
      <w:marLeft w:val="0"/>
      <w:marRight w:val="0"/>
      <w:marTop w:val="0"/>
      <w:marBottom w:val="0"/>
      <w:divBdr>
        <w:top w:val="none" w:sz="0" w:space="0" w:color="auto"/>
        <w:left w:val="none" w:sz="0" w:space="0" w:color="auto"/>
        <w:bottom w:val="none" w:sz="0" w:space="0" w:color="auto"/>
        <w:right w:val="none" w:sz="0" w:space="0" w:color="auto"/>
      </w:divBdr>
    </w:div>
    <w:div w:id="1596209881">
      <w:bodyDiv w:val="1"/>
      <w:marLeft w:val="0"/>
      <w:marRight w:val="0"/>
      <w:marTop w:val="0"/>
      <w:marBottom w:val="0"/>
      <w:divBdr>
        <w:top w:val="none" w:sz="0" w:space="0" w:color="auto"/>
        <w:left w:val="none" w:sz="0" w:space="0" w:color="auto"/>
        <w:bottom w:val="none" w:sz="0" w:space="0" w:color="auto"/>
        <w:right w:val="none" w:sz="0" w:space="0" w:color="auto"/>
      </w:divBdr>
    </w:div>
    <w:div w:id="1682203226">
      <w:bodyDiv w:val="1"/>
      <w:marLeft w:val="0"/>
      <w:marRight w:val="0"/>
      <w:marTop w:val="0"/>
      <w:marBottom w:val="0"/>
      <w:divBdr>
        <w:top w:val="none" w:sz="0" w:space="0" w:color="auto"/>
        <w:left w:val="none" w:sz="0" w:space="0" w:color="auto"/>
        <w:bottom w:val="none" w:sz="0" w:space="0" w:color="auto"/>
        <w:right w:val="none" w:sz="0" w:space="0" w:color="auto"/>
      </w:divBdr>
    </w:div>
    <w:div w:id="1715344723">
      <w:bodyDiv w:val="1"/>
      <w:marLeft w:val="0"/>
      <w:marRight w:val="0"/>
      <w:marTop w:val="0"/>
      <w:marBottom w:val="0"/>
      <w:divBdr>
        <w:top w:val="none" w:sz="0" w:space="0" w:color="auto"/>
        <w:left w:val="none" w:sz="0" w:space="0" w:color="auto"/>
        <w:bottom w:val="none" w:sz="0" w:space="0" w:color="auto"/>
        <w:right w:val="none" w:sz="0" w:space="0" w:color="auto"/>
      </w:divBdr>
    </w:div>
    <w:div w:id="1718552652">
      <w:bodyDiv w:val="1"/>
      <w:marLeft w:val="0"/>
      <w:marRight w:val="0"/>
      <w:marTop w:val="0"/>
      <w:marBottom w:val="0"/>
      <w:divBdr>
        <w:top w:val="none" w:sz="0" w:space="0" w:color="auto"/>
        <w:left w:val="none" w:sz="0" w:space="0" w:color="auto"/>
        <w:bottom w:val="none" w:sz="0" w:space="0" w:color="auto"/>
        <w:right w:val="none" w:sz="0" w:space="0" w:color="auto"/>
      </w:divBdr>
    </w:div>
    <w:div w:id="1753165597">
      <w:bodyDiv w:val="1"/>
      <w:marLeft w:val="0"/>
      <w:marRight w:val="0"/>
      <w:marTop w:val="0"/>
      <w:marBottom w:val="0"/>
      <w:divBdr>
        <w:top w:val="none" w:sz="0" w:space="0" w:color="auto"/>
        <w:left w:val="none" w:sz="0" w:space="0" w:color="auto"/>
        <w:bottom w:val="none" w:sz="0" w:space="0" w:color="auto"/>
        <w:right w:val="none" w:sz="0" w:space="0" w:color="auto"/>
      </w:divBdr>
    </w:div>
    <w:div w:id="1754889118">
      <w:bodyDiv w:val="1"/>
      <w:marLeft w:val="0"/>
      <w:marRight w:val="0"/>
      <w:marTop w:val="0"/>
      <w:marBottom w:val="0"/>
      <w:divBdr>
        <w:top w:val="none" w:sz="0" w:space="0" w:color="auto"/>
        <w:left w:val="none" w:sz="0" w:space="0" w:color="auto"/>
        <w:bottom w:val="none" w:sz="0" w:space="0" w:color="auto"/>
        <w:right w:val="none" w:sz="0" w:space="0" w:color="auto"/>
      </w:divBdr>
    </w:div>
    <w:div w:id="1757820785">
      <w:bodyDiv w:val="1"/>
      <w:marLeft w:val="0"/>
      <w:marRight w:val="0"/>
      <w:marTop w:val="0"/>
      <w:marBottom w:val="0"/>
      <w:divBdr>
        <w:top w:val="none" w:sz="0" w:space="0" w:color="auto"/>
        <w:left w:val="none" w:sz="0" w:space="0" w:color="auto"/>
        <w:bottom w:val="none" w:sz="0" w:space="0" w:color="auto"/>
        <w:right w:val="none" w:sz="0" w:space="0" w:color="auto"/>
      </w:divBdr>
    </w:div>
    <w:div w:id="1784302647">
      <w:bodyDiv w:val="1"/>
      <w:marLeft w:val="0"/>
      <w:marRight w:val="0"/>
      <w:marTop w:val="0"/>
      <w:marBottom w:val="0"/>
      <w:divBdr>
        <w:top w:val="none" w:sz="0" w:space="0" w:color="auto"/>
        <w:left w:val="none" w:sz="0" w:space="0" w:color="auto"/>
        <w:bottom w:val="none" w:sz="0" w:space="0" w:color="auto"/>
        <w:right w:val="none" w:sz="0" w:space="0" w:color="auto"/>
      </w:divBdr>
    </w:div>
    <w:div w:id="1801414534">
      <w:bodyDiv w:val="1"/>
      <w:marLeft w:val="0"/>
      <w:marRight w:val="0"/>
      <w:marTop w:val="0"/>
      <w:marBottom w:val="0"/>
      <w:divBdr>
        <w:top w:val="none" w:sz="0" w:space="0" w:color="auto"/>
        <w:left w:val="none" w:sz="0" w:space="0" w:color="auto"/>
        <w:bottom w:val="none" w:sz="0" w:space="0" w:color="auto"/>
        <w:right w:val="none" w:sz="0" w:space="0" w:color="auto"/>
      </w:divBdr>
    </w:div>
    <w:div w:id="1801650997">
      <w:bodyDiv w:val="1"/>
      <w:marLeft w:val="0"/>
      <w:marRight w:val="0"/>
      <w:marTop w:val="0"/>
      <w:marBottom w:val="0"/>
      <w:divBdr>
        <w:top w:val="none" w:sz="0" w:space="0" w:color="auto"/>
        <w:left w:val="none" w:sz="0" w:space="0" w:color="auto"/>
        <w:bottom w:val="none" w:sz="0" w:space="0" w:color="auto"/>
        <w:right w:val="none" w:sz="0" w:space="0" w:color="auto"/>
      </w:divBdr>
    </w:div>
    <w:div w:id="1804272638">
      <w:bodyDiv w:val="1"/>
      <w:marLeft w:val="0"/>
      <w:marRight w:val="0"/>
      <w:marTop w:val="0"/>
      <w:marBottom w:val="0"/>
      <w:divBdr>
        <w:top w:val="none" w:sz="0" w:space="0" w:color="auto"/>
        <w:left w:val="none" w:sz="0" w:space="0" w:color="auto"/>
        <w:bottom w:val="none" w:sz="0" w:space="0" w:color="auto"/>
        <w:right w:val="none" w:sz="0" w:space="0" w:color="auto"/>
      </w:divBdr>
    </w:div>
    <w:div w:id="1839493526">
      <w:bodyDiv w:val="1"/>
      <w:marLeft w:val="0"/>
      <w:marRight w:val="0"/>
      <w:marTop w:val="0"/>
      <w:marBottom w:val="0"/>
      <w:divBdr>
        <w:top w:val="none" w:sz="0" w:space="0" w:color="auto"/>
        <w:left w:val="none" w:sz="0" w:space="0" w:color="auto"/>
        <w:bottom w:val="none" w:sz="0" w:space="0" w:color="auto"/>
        <w:right w:val="none" w:sz="0" w:space="0" w:color="auto"/>
      </w:divBdr>
    </w:div>
    <w:div w:id="1864007030">
      <w:bodyDiv w:val="1"/>
      <w:marLeft w:val="0"/>
      <w:marRight w:val="0"/>
      <w:marTop w:val="0"/>
      <w:marBottom w:val="0"/>
      <w:divBdr>
        <w:top w:val="none" w:sz="0" w:space="0" w:color="auto"/>
        <w:left w:val="none" w:sz="0" w:space="0" w:color="auto"/>
        <w:bottom w:val="none" w:sz="0" w:space="0" w:color="auto"/>
        <w:right w:val="none" w:sz="0" w:space="0" w:color="auto"/>
      </w:divBdr>
    </w:div>
    <w:div w:id="1871406913">
      <w:bodyDiv w:val="1"/>
      <w:marLeft w:val="0"/>
      <w:marRight w:val="0"/>
      <w:marTop w:val="0"/>
      <w:marBottom w:val="0"/>
      <w:divBdr>
        <w:top w:val="none" w:sz="0" w:space="0" w:color="auto"/>
        <w:left w:val="none" w:sz="0" w:space="0" w:color="auto"/>
        <w:bottom w:val="none" w:sz="0" w:space="0" w:color="auto"/>
        <w:right w:val="none" w:sz="0" w:space="0" w:color="auto"/>
      </w:divBdr>
    </w:div>
    <w:div w:id="1939212038">
      <w:bodyDiv w:val="1"/>
      <w:marLeft w:val="0"/>
      <w:marRight w:val="0"/>
      <w:marTop w:val="0"/>
      <w:marBottom w:val="0"/>
      <w:divBdr>
        <w:top w:val="none" w:sz="0" w:space="0" w:color="auto"/>
        <w:left w:val="none" w:sz="0" w:space="0" w:color="auto"/>
        <w:bottom w:val="none" w:sz="0" w:space="0" w:color="auto"/>
        <w:right w:val="none" w:sz="0" w:space="0" w:color="auto"/>
      </w:divBdr>
    </w:div>
    <w:div w:id="1958832189">
      <w:bodyDiv w:val="1"/>
      <w:marLeft w:val="0"/>
      <w:marRight w:val="0"/>
      <w:marTop w:val="0"/>
      <w:marBottom w:val="0"/>
      <w:divBdr>
        <w:top w:val="none" w:sz="0" w:space="0" w:color="auto"/>
        <w:left w:val="none" w:sz="0" w:space="0" w:color="auto"/>
        <w:bottom w:val="none" w:sz="0" w:space="0" w:color="auto"/>
        <w:right w:val="none" w:sz="0" w:space="0" w:color="auto"/>
      </w:divBdr>
    </w:div>
    <w:div w:id="1963725957">
      <w:bodyDiv w:val="1"/>
      <w:marLeft w:val="0"/>
      <w:marRight w:val="0"/>
      <w:marTop w:val="0"/>
      <w:marBottom w:val="0"/>
      <w:divBdr>
        <w:top w:val="none" w:sz="0" w:space="0" w:color="auto"/>
        <w:left w:val="none" w:sz="0" w:space="0" w:color="auto"/>
        <w:bottom w:val="none" w:sz="0" w:space="0" w:color="auto"/>
        <w:right w:val="none" w:sz="0" w:space="0" w:color="auto"/>
      </w:divBdr>
    </w:div>
    <w:div w:id="1974141758">
      <w:bodyDiv w:val="1"/>
      <w:marLeft w:val="0"/>
      <w:marRight w:val="0"/>
      <w:marTop w:val="0"/>
      <w:marBottom w:val="0"/>
      <w:divBdr>
        <w:top w:val="none" w:sz="0" w:space="0" w:color="auto"/>
        <w:left w:val="none" w:sz="0" w:space="0" w:color="auto"/>
        <w:bottom w:val="none" w:sz="0" w:space="0" w:color="auto"/>
        <w:right w:val="none" w:sz="0" w:space="0" w:color="auto"/>
      </w:divBdr>
    </w:div>
    <w:div w:id="1986926880">
      <w:bodyDiv w:val="1"/>
      <w:marLeft w:val="0"/>
      <w:marRight w:val="0"/>
      <w:marTop w:val="0"/>
      <w:marBottom w:val="0"/>
      <w:divBdr>
        <w:top w:val="none" w:sz="0" w:space="0" w:color="auto"/>
        <w:left w:val="none" w:sz="0" w:space="0" w:color="auto"/>
        <w:bottom w:val="none" w:sz="0" w:space="0" w:color="auto"/>
        <w:right w:val="none" w:sz="0" w:space="0" w:color="auto"/>
      </w:divBdr>
    </w:div>
    <w:div w:id="2005930024">
      <w:bodyDiv w:val="1"/>
      <w:marLeft w:val="0"/>
      <w:marRight w:val="0"/>
      <w:marTop w:val="0"/>
      <w:marBottom w:val="0"/>
      <w:divBdr>
        <w:top w:val="none" w:sz="0" w:space="0" w:color="auto"/>
        <w:left w:val="none" w:sz="0" w:space="0" w:color="auto"/>
        <w:bottom w:val="none" w:sz="0" w:space="0" w:color="auto"/>
        <w:right w:val="none" w:sz="0" w:space="0" w:color="auto"/>
      </w:divBdr>
    </w:div>
    <w:div w:id="2029940128">
      <w:bodyDiv w:val="1"/>
      <w:marLeft w:val="0"/>
      <w:marRight w:val="0"/>
      <w:marTop w:val="0"/>
      <w:marBottom w:val="0"/>
      <w:divBdr>
        <w:top w:val="none" w:sz="0" w:space="0" w:color="auto"/>
        <w:left w:val="none" w:sz="0" w:space="0" w:color="auto"/>
        <w:bottom w:val="none" w:sz="0" w:space="0" w:color="auto"/>
        <w:right w:val="none" w:sz="0" w:space="0" w:color="auto"/>
      </w:divBdr>
    </w:div>
    <w:div w:id="2031056102">
      <w:bodyDiv w:val="1"/>
      <w:marLeft w:val="0"/>
      <w:marRight w:val="0"/>
      <w:marTop w:val="0"/>
      <w:marBottom w:val="0"/>
      <w:divBdr>
        <w:top w:val="none" w:sz="0" w:space="0" w:color="auto"/>
        <w:left w:val="none" w:sz="0" w:space="0" w:color="auto"/>
        <w:bottom w:val="none" w:sz="0" w:space="0" w:color="auto"/>
        <w:right w:val="none" w:sz="0" w:space="0" w:color="auto"/>
      </w:divBdr>
    </w:div>
    <w:div w:id="2032367427">
      <w:bodyDiv w:val="1"/>
      <w:marLeft w:val="0"/>
      <w:marRight w:val="0"/>
      <w:marTop w:val="0"/>
      <w:marBottom w:val="0"/>
      <w:divBdr>
        <w:top w:val="none" w:sz="0" w:space="0" w:color="auto"/>
        <w:left w:val="none" w:sz="0" w:space="0" w:color="auto"/>
        <w:bottom w:val="none" w:sz="0" w:space="0" w:color="auto"/>
        <w:right w:val="none" w:sz="0" w:space="0" w:color="auto"/>
      </w:divBdr>
    </w:div>
    <w:div w:id="2036227973">
      <w:bodyDiv w:val="1"/>
      <w:marLeft w:val="0"/>
      <w:marRight w:val="0"/>
      <w:marTop w:val="0"/>
      <w:marBottom w:val="0"/>
      <w:divBdr>
        <w:top w:val="none" w:sz="0" w:space="0" w:color="auto"/>
        <w:left w:val="none" w:sz="0" w:space="0" w:color="auto"/>
        <w:bottom w:val="none" w:sz="0" w:space="0" w:color="auto"/>
        <w:right w:val="none" w:sz="0" w:space="0" w:color="auto"/>
      </w:divBdr>
    </w:div>
    <w:div w:id="2054578973">
      <w:bodyDiv w:val="1"/>
      <w:marLeft w:val="0"/>
      <w:marRight w:val="0"/>
      <w:marTop w:val="0"/>
      <w:marBottom w:val="0"/>
      <w:divBdr>
        <w:top w:val="none" w:sz="0" w:space="0" w:color="auto"/>
        <w:left w:val="none" w:sz="0" w:space="0" w:color="auto"/>
        <w:bottom w:val="none" w:sz="0" w:space="0" w:color="auto"/>
        <w:right w:val="none" w:sz="0" w:space="0" w:color="auto"/>
      </w:divBdr>
    </w:div>
    <w:div w:id="2055229706">
      <w:bodyDiv w:val="1"/>
      <w:marLeft w:val="0"/>
      <w:marRight w:val="0"/>
      <w:marTop w:val="0"/>
      <w:marBottom w:val="0"/>
      <w:divBdr>
        <w:top w:val="none" w:sz="0" w:space="0" w:color="auto"/>
        <w:left w:val="none" w:sz="0" w:space="0" w:color="auto"/>
        <w:bottom w:val="none" w:sz="0" w:space="0" w:color="auto"/>
        <w:right w:val="none" w:sz="0" w:space="0" w:color="auto"/>
      </w:divBdr>
    </w:div>
    <w:div w:id="2095782890">
      <w:bodyDiv w:val="1"/>
      <w:marLeft w:val="0"/>
      <w:marRight w:val="0"/>
      <w:marTop w:val="0"/>
      <w:marBottom w:val="0"/>
      <w:divBdr>
        <w:top w:val="none" w:sz="0" w:space="0" w:color="auto"/>
        <w:left w:val="none" w:sz="0" w:space="0" w:color="auto"/>
        <w:bottom w:val="none" w:sz="0" w:space="0" w:color="auto"/>
        <w:right w:val="none" w:sz="0" w:space="0" w:color="auto"/>
      </w:divBdr>
    </w:div>
    <w:div w:id="2125072050">
      <w:bodyDiv w:val="1"/>
      <w:marLeft w:val="0"/>
      <w:marRight w:val="0"/>
      <w:marTop w:val="0"/>
      <w:marBottom w:val="0"/>
      <w:divBdr>
        <w:top w:val="none" w:sz="0" w:space="0" w:color="auto"/>
        <w:left w:val="none" w:sz="0" w:space="0" w:color="auto"/>
        <w:bottom w:val="none" w:sz="0" w:space="0" w:color="auto"/>
        <w:right w:val="none" w:sz="0" w:space="0" w:color="auto"/>
      </w:divBdr>
    </w:div>
    <w:div w:id="2139571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Citizens%27_Commission_to_Investigate_the_FBI" TargetMode="External"/><Relationship Id="rId18" Type="http://schemas.openxmlformats.org/officeDocument/2006/relationships/hyperlink" Target="https://en.wikipedia.org/wiki/Blarney_(code_name)" TargetMode="External"/><Relationship Id="rId26" Type="http://schemas.openxmlformats.org/officeDocument/2006/relationships/hyperlink" Target="https://www.pulitzer.org/winners/washington-post-1"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n.wikipedia.org/wiki/Guantanamo_Bay_Naval_Base" TargetMode="External"/><Relationship Id="rId17" Type="http://schemas.openxmlformats.org/officeDocument/2006/relationships/hyperlink" Target="https://en.wikipedia.org/wiki/Fairview_(surveillance_program)" TargetMode="External"/><Relationship Id="rId25" Type="http://schemas.openxmlformats.org/officeDocument/2006/relationships/hyperlink" Target="https://www.pulitzer.org/winners/guardian-u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en.wikipedia.org/wiki/OAKSTAR" TargetMode="External"/><Relationship Id="rId29" Type="http://schemas.openxmlformats.org/officeDocument/2006/relationships/hyperlink" Target="https://en.wikipedia.org/wiki/Ir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w.uchicago.edu/faculty/stone-g" TargetMode="External"/><Relationship Id="rId24" Type="http://schemas.openxmlformats.org/officeDocument/2006/relationships/hyperlink" Target="https://www.pulitzer.org/prize-winners-by-category/204" TargetMode="External"/><Relationship Id="rId32" Type="http://schemas.openxmlformats.org/officeDocument/2006/relationships/hyperlink" Target="https://en.wikipedia.org/wiki/Mohammad_Reza_Pahlavi"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5.png"/><Relationship Id="rId28" Type="http://schemas.openxmlformats.org/officeDocument/2006/relationships/hyperlink" Target="https://en.wikipedia.org/wiki/Nur_Mohammad_Taraki" TargetMode="External"/><Relationship Id="rId36" Type="http://schemas.openxmlformats.org/officeDocument/2006/relationships/theme" Target="theme/theme1.xml"/><Relationship Id="rId10" Type="http://schemas.openxmlformats.org/officeDocument/2006/relationships/hyperlink" Target="https://www.youtube.com/channel/UCMCHI5AcGMztaXUgBIlssnA" TargetMode="External"/><Relationship Id="rId19" Type="http://schemas.openxmlformats.org/officeDocument/2006/relationships/hyperlink" Target="https://en.wikipedia.org/wiki/STORMBREW" TargetMode="External"/><Relationship Id="rId31" Type="http://schemas.openxmlformats.org/officeDocument/2006/relationships/hyperlink" Target="https://en.wikipedia.org/wiki/Shah" TargetMode="External"/><Relationship Id="rId4" Type="http://schemas.openxmlformats.org/officeDocument/2006/relationships/settings" Target="settings.xml"/><Relationship Id="rId9" Type="http://schemas.openxmlformats.org/officeDocument/2006/relationships/hyperlink" Target="https://www.youtube.com/channel/UCMCHI5AcGMztaXUgBIlssnA" TargetMode="External"/><Relationship Id="rId14" Type="http://schemas.openxmlformats.org/officeDocument/2006/relationships/hyperlink" Target="https://en.wikipedia.org/wiki/ThinThread" TargetMode="External"/><Relationship Id="rId22" Type="http://schemas.openxmlformats.org/officeDocument/2006/relationships/image" Target="media/image4.png"/><Relationship Id="rId27" Type="http://schemas.openxmlformats.org/officeDocument/2006/relationships/hyperlink" Target="https://en.wikipedia.org/wiki/Hafizullah_Amin" TargetMode="External"/><Relationship Id="rId30" Type="http://schemas.openxmlformats.org/officeDocument/2006/relationships/hyperlink" Target="https://en.wikipedia.org/wiki/Mohammad_Mosaddegh" TargetMode="External"/><Relationship Id="rId35" Type="http://schemas.openxmlformats.org/officeDocument/2006/relationships/fontTable" Target="fontTable.xml"/><Relationship Id="rId8" Type="http://schemas.openxmlformats.org/officeDocument/2006/relationships/hyperlink" Target="https://www.youtube.com/channel/UCMCHI5AcGMztaXUgBIlss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61247-A798-40CE-B72A-D1B5AF1B5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837</TotalTime>
  <Pages>1</Pages>
  <Words>2274</Words>
  <Characters>12964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Kentucky Windage</dc:creator>
  <cp:keywords/>
  <dc:description/>
  <cp:lastModifiedBy>Jiří Palička</cp:lastModifiedBy>
  <cp:revision>24</cp:revision>
  <cp:lastPrinted>2019-10-25T20:19:00Z</cp:lastPrinted>
  <dcterms:created xsi:type="dcterms:W3CDTF">2021-09-08T19:19:00Z</dcterms:created>
  <dcterms:modified xsi:type="dcterms:W3CDTF">2021-09-23T19:05:00Z</dcterms:modified>
</cp:coreProperties>
</file>